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автотранспортного средства с правом выкупа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условиях настоящего договора Арендодатель сдает, а Арендатор принимает в аренду с последующим выкупом следующее автотранспортное средство (далее – Автомобиль):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модель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год выпуска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номерной знак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№ двигателя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№ кузова ________.</w:t>
      </w:r>
    </w:p>
    <w:p>
      <w:pPr>
        <w:spacing w:before="0" w:after="150" w:line="290" w:lineRule="auto"/>
      </w:pPr>
      <w:r>
        <w:rPr>
          <w:color w:val="333333"/>
        </w:rPr>
        <w:t xml:space="preserve">1.2. Автомобиль сдается в аренду Арендатору на условиях владения и пользования. После внесения Арендатором всех арендных платежей и с момента осуществления им последнего платежа арендной платы Арендодателю Автомобиль переходит в собственность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Арендатор, с момента передачи ему автомобиля Арендодателем, получает право на переоформление техпаспорта на свое имя во владение и пользование Автомобилем в течение всего срока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1.4. По согласованию между Сторонами стоимость Автомобиля с учетом норм амортизации, технического состояния, товарного вида и спроса на автомобильном рынке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АРЕНДНАЯ ПЛАТА И РАСЧЕТЫ МЕЖДУ СТОРОНАМИ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Арендная плата уплачивается Арендатором в следующем порядке: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даты подписания настоящего договора до «___» _____________ 2016 года в размере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последующем через каждые ________ месяцев равными суммами в размере ________ рублей не позднее ________ числа месяца, предшествующего оплачиваемому.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Арендная плата перечисляется Арендатором на лицевой счет Арендодателя в банке либо выплачивается Арендодателю наличными деньгами.</w:t>
      </w:r>
    </w:p>
    <w:p>
      <w:pPr>
        <w:spacing w:before="0" w:after="150" w:line="290" w:lineRule="auto"/>
      </w:pPr>
      <w:r>
        <w:rPr>
          <w:color w:val="333333"/>
        </w:rPr>
        <w:t xml:space="preserve">2.3. За просрочку платежей на срок более одного месяца Арендатор уплачивает Арендодателю штраф – пени в размере ________% за каждый день просрочки от суммы очередного платежа.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Арендодатель обязуется: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Арендатору по акту приема-передачи Автомобиль, запасные части и необходимый инструмент к нему, технический паспорт Автомобиля в течение ________ рабочих дней с даты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Арендатор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Арендодателя по акту приема-передачи Автомобиль, запасные части и необходимый инструмент к нему, технический паспорт Автомобиля в течение ________ рабочих дней с даты подписания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застраховать Автомобиль на весь срок действия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изменении своего места жительства или финансового состояния известить об этом Арендодателя в течение ________ рабочих дней;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на себя все риски, связанные с разрушением или потерей, кражей, преждевременным износом, порчей и повреждением Автомобиля, независимо от того, исправим или неисправим ущерб;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бремя содержания Автомобиля в случае его повреждения, за свой счет производить все работы по его ремонту и восстановлению;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заменить поврежденный Автомобиль на любой аналогичный автомобиль, в случае невозможности восстановить его до состояния, удовлетворяющего требованиям Арендодателя;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производить платежи Арендодателю по выплате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3.3. Арендатор не вправе распоряжаться Автомобилем (менять, сдавать в залог, отчуждать иным способом) без согласования с Арендодателем. Сдача Автомобиля в субаренду допускается по согласованию с Арендодателем.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С момента подписания настоящего договора и акта приема-передачи Автомобиля все возможные риски, в том числе риск случайной гибели или случайной порчи Автомобиля, переходят на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4.2. Ни одна из Сторон не вправе передавать свои права или обязательства по настоящему договору третьим лицам без письменного согласия на то другой Стороны. Любая такая передача/уступка прав или обязанностей, осуществленная вопреки условиям настоящего договора, будет считаться недействительной и не имеющей юридической силы.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смерти Арендодателя, признания его в судебном порядке безвестно отсутствующим, недееспособным либо ограниченно дееспособным его права переходят к его близким родственникам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Односторонний отказ от исполнения Сторонами условий настоящего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5.2. Изменение либо дополнение настоящего договора допускается по согласованию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Все изменения и дополнения к настоящему договору должны совершаться путем подписания дополнительных соглашений уполномоченными на то лицами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5.4. Допускается уплата арендной платы по настоящему договору за Арендатора третьей стороной (юридическим или физическим лицом) полностью либо части суммы арендной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ПРАВО СОБСТВЕННОСТИ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6.1. После получения Арендодателем от Арендатора всей суммы денежных средств, указанной в п.1.4 настоящего договора, Автомобиль переходит в собственность (во владение, пользование и распоряжение)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заключен Сторонами сроком на ________ лет и вступает в силу со дня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может быть расторгнут Арендодателем в одностороннем порядке при систематическом (более двух раз) невыполнении Арендатором своих обязанностей по настоящему договору в части, касающейся своевременных платежей по уплате арендной платы.В случае расторжения Арендодателем настоящего договора по основаниям, указанным в данном пункте, Автомобиль и технический паспорт к нему возвращаются Арендодателю в течение ________ рабочих дней со дня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Действие настоящего договора прекращается в случае исполнения Арендатором всех своих обязательств по договору, в том числе при полной и досрочной выплате Арендатором всей суммы, указанной в п.1.4 настоящего договора, возврате Автомобиля Арендодателю.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 разногласия, возникшие из настоящего договора или в связи с ним, Стороны будут, по возможности, решать путем переговоров. В случае, если Стороны не придут к соглашению, спор подлежит рассмотрению в суде в установленном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8.2. Во всем, что не предусмотрено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Автомобиль передается по акту технического состояния с приложением технического паспорта, доверенности на совершение сделок с Автомобилем, копия справки-счета предыдущего приобретения, инструкция по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возврата Автомобиля по условиям п.7.2 настоящего договора Автомобиль передается по акту приема-передачи с приложением документов по п.9.1, при этом возврат осуществляется в первоначальном состоянии с учетом нормального технического износа за время эксплуатации. Настоящий договор составлен в двух экземплярах, имеющих одинаковую юридическую силу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http://dbsd.ru/contracts/lease-contract/1649.html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2016-03-03T18:14:31+03:00</dcterms:created>
  <dcterms:modified xsi:type="dcterms:W3CDTF">2016-03-03T18:14:31+03:00</dcterms:modified>
  <dc:title/>
  <dc:description/>
  <dc:subject/>
  <cp:keywords/>
  <cp:category/>
</cp:coreProperties>
</file>