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комнаты в жилом доме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передает, а Арендатор </w:t>
      </w:r>
      <w:r>
        <w:rPr>
          <w:color w:val="333333"/>
          <w:b/>
        </w:rPr>
        <w:t xml:space="preserve">принимает во временное владение и пользование</w:t>
      </w:r>
      <w:r>
        <w:rPr>
          <w:color w:val="333333"/>
        </w:rPr>
        <w:t xml:space="preserve"> (или во временное пользование) </w:t>
      </w:r>
      <w:r>
        <w:rPr>
          <w:color w:val="333333"/>
          <w:b/>
        </w:rPr>
        <w:t xml:space="preserve">комнату в жилом доме</w:t>
      </w:r>
      <w:r>
        <w:rPr>
          <w:color w:val="333333"/>
        </w:rPr>
        <w:t xml:space="preserve"> (далее – «комната»), расположенном по адресу: ________________________________________________. Общая площадь комнаты - ________ кв. м, в том числе жилая площадь ________ кв. м, согласно документам БТИ. Неотъемлемой частью настоящего Договора является кадастровый паспорт комнаты (в соответствии с п. 3 ст. 26 ФЗ «О государственной регистрации прав на недвижимое имущество и сделок с ним» кадастровый паспорт передаваемого в аренду помещения должен прилагаться к договору аренды при подаче документов на гос. регистрацию).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комната принадлежит Арендодателю по праву собственности на основании ________________________________________________, что подтверждается Свидетельством о государственной регистрации права от «___» _____________ 2016 г., серия ________ №________, выданным ________________________, регистрационный номер ________ в Едином государственном реестре прав на недвижимое имущество и сделок с ним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1.3. В квартире находится телефон №________________________.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Арендодатель передает в аренду также имущество, находящееся в комнате согласно Приложению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1.5. Комната на момент передачи в аренду не требует текущего ремонта.</w:t>
      </w:r>
    </w:p>
    <w:p>
      <w:pPr>
        <w:spacing w:before="0" w:after="150" w:line="290" w:lineRule="auto"/>
      </w:pPr>
      <w:r>
        <w:rPr>
          <w:color w:val="333333"/>
        </w:rPr>
        <w:t xml:space="preserve">1.6. Комната будет использоваться для следующих целей: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Настоящий Договор подлежит государственной регистрации в ________________________ в соответствии с п. 2 ст. 651 Гражданского кодекса РФ и ст. 26 ФЗ «О государственной регистрации прав на недвижимое имущество и сделок с ним».</w:t>
      </w:r>
    </w:p>
    <w:p>
      <w:pPr>
        <w:spacing w:before="0" w:after="150" w:line="290" w:lineRule="auto"/>
      </w:pPr>
      <w:r>
        <w:rPr>
          <w:color w:val="333333"/>
        </w:rPr>
        <w:t xml:space="preserve">1.8. Расходы по государственной регистрации настоящего Договора несет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ПЕРЕДАЧИ КОМНАТЫ И ИМУЩЕСТВА В АРЕНДУ</w:t>
      </w:r>
    </w:p>
    <w:p>
      <w:pPr>
        <w:spacing w:before="0" w:after="150" w:line="290" w:lineRule="auto"/>
      </w:pPr>
      <w:r>
        <w:rPr>
          <w:color w:val="333333"/>
        </w:rPr>
        <w:t xml:space="preserve">2.1. Арендуемая комната должна быть передана Арендодателем в течение ________ дней с момента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Комната находится в состоянии, пригодном для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Передача комнаты и находящегося в ней имущества осуществляется по Акту приема-передачи (Приложение №2 к настоящему Договору), подписываемому Арендодателем и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2.4. С момента подписания Акта приема-передачи комната и находящееся в ней имущество считаются принятыми в аренду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2.5. В момент подписания Акта приема-передачи Арендодатель передает Арендатору ключи от комнаты.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АРЕНДЫ</w:t>
      </w:r>
    </w:p>
    <w:p>
      <w:pPr>
        <w:spacing w:before="0" w:after="150" w:line="290" w:lineRule="auto"/>
      </w:pPr>
      <w:r>
        <w:rPr>
          <w:color w:val="333333"/>
        </w:rPr>
        <w:t xml:space="preserve">3.1. Срок аренды устанавливается с «___» _____________ 2016 г.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3.2. Срок аренды может быть изменен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АРЕНДНАЯ ПЛАТА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Арендная плата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4.2. Арендная плата вносится не позднее ________ числа каждого текущего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4.3. Арендная плата вносится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Арендатор оплачивает коммунальные услуги, электроэнергию и абонентскую плату за телефон самостоятельно на основании счетов соответствующих организаций. Международные и междугородние телефонные переговоры также оплачивает Арендатор.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ПРАВА И ОБЯЗАННОСТИ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5.1.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5.1.1. Предоставить Арендатору комнату, указанную в п.1.1 настоящего Договора, и находящееся в комнате имущество в состоянии, соответствующем условиям Договора аренды, назначению комнаты и ее пригодности для проживания людей.</w:t>
      </w:r>
    </w:p>
    <w:p>
      <w:pPr>
        <w:spacing w:before="0" w:after="150" w:line="290" w:lineRule="auto"/>
      </w:pPr>
      <w:r>
        <w:rPr>
          <w:color w:val="333333"/>
        </w:rPr>
        <w:t xml:space="preserve">5.1.2. Обеспечить свободный доступ Арендатора в комнату.</w:t>
      </w:r>
    </w:p>
    <w:p>
      <w:pPr>
        <w:spacing w:before="0" w:after="150" w:line="290" w:lineRule="auto"/>
      </w:pPr>
      <w:r>
        <w:rPr>
          <w:color w:val="333333"/>
        </w:rPr>
        <w:t xml:space="preserve">5.1.3. На день передачи Арендатору комнаты произвести расчеты за коммунальные услуги, электроэнергию и абонентскую плату за телефон.</w:t>
      </w:r>
    </w:p>
    <w:p>
      <w:pPr>
        <w:spacing w:before="0" w:after="150" w:line="290" w:lineRule="auto"/>
      </w:pPr>
      <w:r>
        <w:rPr>
          <w:color w:val="333333"/>
        </w:rPr>
        <w:t xml:space="preserve">5.1.4. Производить капитальный ремонт комнаты за свой счет в следующие сроки: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5.1.5. Возместить Арендатору стоимость неотделимых улучшений, произведенных с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5.2. </w:t>
      </w:r>
      <w:r>
        <w:rPr>
          <w:color w:val="333333"/>
          <w:b/>
        </w:rPr>
        <w:t xml:space="preserve">Арендодатель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5.2.1. Требовать от Арендатора содержать комнату в технически исправном и надлежащем состоянии в соответствии с требованиями, предъявляемыми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5.2.2. Требовать от Арендатора своевременного внесения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5.2.3. Требовать от Арендатора освободить комнату по истечении срока Договора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5.2.4. Один раз в ________________________ осуществлять проверку состояния комнаты и находящегося в ней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ПРАВА И ОБЯЗАННОСТИ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6.1.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6.1.1. Использовать комнату и находящееся в ней имущество по назначению, а также в соответствии с требованиями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6.1.2. Своевременно производить арендные платежи, а также оплачивать коммунальные услуги, электроэнергию и абонентскую плату за телефон.</w:t>
      </w:r>
    </w:p>
    <w:p>
      <w:pPr>
        <w:spacing w:before="0" w:after="150" w:line="290" w:lineRule="auto"/>
      </w:pPr>
      <w:r>
        <w:rPr>
          <w:color w:val="333333"/>
        </w:rPr>
        <w:t xml:space="preserve">6.1.3. Содержать комнату в технически исправном и надлежащем состоянии, соблюдать санитарные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6.1.4. Соблюдать меры пожарной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6.1.5. Своевременно сообщать Арендодателю о выявленных неисправностях в комнате.</w:t>
      </w:r>
    </w:p>
    <w:p>
      <w:pPr>
        <w:spacing w:before="0" w:after="150" w:line="290" w:lineRule="auto"/>
      </w:pPr>
      <w:r>
        <w:rPr>
          <w:color w:val="333333"/>
        </w:rPr>
        <w:t xml:space="preserve">6.1.6. Допускать в дневное время, а при авариях – и в ночное время в комнату Арендодателя, а также представителей обслуживающих организаций для проведения осмотра и ремонта конструкций и технических устройств жилой комнаты.</w:t>
      </w:r>
    </w:p>
    <w:p>
      <w:pPr>
        <w:spacing w:before="0" w:after="150" w:line="290" w:lineRule="auto"/>
      </w:pPr>
      <w:r>
        <w:rPr>
          <w:color w:val="333333"/>
        </w:rPr>
        <w:t xml:space="preserve">6.1.7. Не осуществлять перестройку и перепланировку комнаты без согласования с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6.1.8. Не производить текущего ремонта комнаты без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6.1.9. Беспрепятственно допускать Арендодателя в комнату для проверки ее надлежащего использования в своем присутствии.</w:t>
      </w:r>
    </w:p>
    <w:p>
      <w:pPr>
        <w:spacing w:before="0" w:after="150" w:line="290" w:lineRule="auto"/>
      </w:pPr>
      <w:r>
        <w:rPr>
          <w:color w:val="333333"/>
        </w:rPr>
        <w:t xml:space="preserve">6.1.10. По истечении срока действия настоящего Договора либо при досрочном его расторжении передать Арендодателю комнату в том состоянии, в котором он ее получил,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6.2.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6.2.1. Вселить в комнату членов своей семьи, а также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6.2.2. Оформить комнату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6.2.3. Заменить замки от входной двери при согласии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6.2.4. Устанавливать охранную сигнализацию, если таковая отсутствует.</w:t>
      </w:r>
    </w:p>
    <w:p>
      <w:pPr>
        <w:spacing w:before="0" w:after="150" w:line="290" w:lineRule="auto"/>
      </w:pPr>
      <w:r>
        <w:rPr>
          <w:color w:val="333333"/>
        </w:rPr>
        <w:t xml:space="preserve">6.2.5. Требовать от Арендодателя возместить произведенные с согласия Арендодателя неотделимые улучшения комнаты либо соразмерного уменьшения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6.2.6. Арендатор имеет преимущественное право на продление и перезаключение настоящего Договора на новый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УСЛОВИЯ УЛУЧШЕНИЯ АРЕНДОВАННОЙ КОМНАТЫ</w:t>
      </w:r>
    </w:p>
    <w:p>
      <w:pPr>
        <w:spacing w:before="0" w:after="150" w:line="290" w:lineRule="auto"/>
      </w:pPr>
      <w:r>
        <w:rPr>
          <w:color w:val="333333"/>
        </w:rPr>
        <w:t xml:space="preserve">7.1. Арендатор может по согласованию с Арендодателем производить улучшения арендованной комнаты.</w:t>
      </w:r>
    </w:p>
    <w:p>
      <w:pPr>
        <w:spacing w:before="0" w:after="150" w:line="290" w:lineRule="auto"/>
      </w:pPr>
      <w:r>
        <w:rPr>
          <w:color w:val="333333"/>
        </w:rPr>
        <w:t xml:space="preserve">7.2. Если улучшения могут быть отделимы без вреда для комнаты, то эти улучшения Арендатор производит за свой счет и они являются собственностью Арендатора. Если эти улучшения оплачиваются Арендодателем, то они являются собственностью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7.3. Если улучшения являются неотделимыми без вреда для комнаты и они произведены без согласия Арендодателя, то Арендодатель имеет право не возмещать Арендатору расходы по улучшению комнаты и эти улучшения считаются собственностью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>
      <w:pPr>
        <w:spacing w:before="0" w:after="150" w:line="290" w:lineRule="auto"/>
      </w:pPr>
      <w:r>
        <w:rPr>
          <w:color w:val="333333"/>
        </w:rPr>
        <w:t xml:space="preserve">8.3. За каждый день просрочки перечисления арендной платы начисляется пеня в размере ________% от суммы задолженности, но не более чем ________% от суммы просроченной задолженности.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невыполнения Арендодателем условий п. п. 5.1.1 - 5.1.3 настоящего Договора Арендодатель уплачивает Арендатору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8.5. При невыполнении Арендодателем условий п.5.1.4 настоящего Договора Арендодатель уплачивает Арендатору штраф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ПЕРЕДАЧИ КОМНАТЫ АРЕНДОДАТЕЛЮ</w:t>
      </w:r>
    </w:p>
    <w:p>
      <w:pPr>
        <w:spacing w:before="0" w:after="150" w:line="290" w:lineRule="auto"/>
      </w:pPr>
      <w:r>
        <w:rPr>
          <w:color w:val="333333"/>
        </w:rPr>
        <w:t xml:space="preserve">9.1. По истечении срока аренды Арендатор обязан передать Арендодателю комнату и находящееся в ней имущество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9.2. Со дня подписания Акта приема-передачи комната и находящееся в ней имущество считаются переданными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9.3. В момент подписания Акта приема-передачи Арендатор обязан передать Арендодателю ключи от входной двери.</w:t>
      </w:r>
    </w:p>
    <w:p>
      <w:pPr>
        <w:spacing w:before="0" w:after="150" w:line="290" w:lineRule="auto"/>
      </w:pPr>
      <w:r>
        <w:rPr>
          <w:color w:val="333333"/>
        </w:rPr>
        <w:t xml:space="preserve">9.4. Комната и находящееся в ней имущество должны быть переданы Арендодателю в том же состоянии, в котором они были переданы в аренду, с учетом нормального износа.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За месяц до истечения срока аренды Арендатор должен в письменном виде уведомить Арендодателя о намерении продлить срок Договора либо о предстоящем освобождении комнаты, в том числе и при досрочном освобождении. По истечении срока Договора и выполнении всех его условий Арендатор имеет преимущественное право на продление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________-дневный срок и оформляются дополнительными соглашениями.</w:t>
      </w:r>
    </w:p>
    <w:p>
      <w:pPr>
        <w:spacing w:before="0" w:after="150" w:line="290" w:lineRule="auto"/>
      </w:pPr>
      <w:r>
        <w:rPr>
          <w:color w:val="333333"/>
        </w:rPr>
        <w:t xml:space="preserve">10.3. Договор аренды подлежит досрочному расторжению по требованию Арендодателя, а Арендатор – выселению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10.3.1. Если Арендатор или члены его семьи пользуются комнатой с существенным нарушением условий настоящего Договора и действующего законодательства РФ или назначения комнаты либо с неоднократными нарушениями.</w:t>
      </w:r>
    </w:p>
    <w:p>
      <w:pPr>
        <w:spacing w:before="0" w:after="150" w:line="290" w:lineRule="auto"/>
      </w:pPr>
      <w:r>
        <w:rPr>
          <w:color w:val="333333"/>
        </w:rPr>
        <w:t xml:space="preserve">10.3.2. Если Арендатор или члены его семьи умышленно существенно ухудшают состояние комнаты.</w:t>
      </w:r>
    </w:p>
    <w:p>
      <w:pPr>
        <w:spacing w:before="0" w:after="150" w:line="290" w:lineRule="auto"/>
      </w:pPr>
      <w:r>
        <w:rPr>
          <w:color w:val="333333"/>
        </w:rPr>
        <w:t xml:space="preserve">10.3.3. Если Арендатор не внес арендную плату более двух раз подряд после наступления срока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не подлежит досрочному расторжению по требованию Арендодателя в иных случаях, кроме указанных в п.10.3.</w:t>
      </w:r>
    </w:p>
    <w:p>
      <w:pPr>
        <w:spacing w:before="0" w:after="150" w:line="290" w:lineRule="auto"/>
      </w:pPr>
      <w:r>
        <w:rPr>
          <w:color w:val="333333"/>
        </w:rPr>
        <w:t xml:space="preserve">10.5. Договор аренды может быть расторгнут по требованию Арендатора в следующем случае:</w:t>
      </w:r>
    </w:p>
    <w:p>
      <w:pPr>
        <w:spacing w:before="0" w:after="150" w:line="290" w:lineRule="auto"/>
      </w:pPr>
      <w:r>
        <w:rPr>
          <w:color w:val="333333"/>
        </w:rPr>
        <w:t xml:space="preserve">10.5.1. Арендодатель не предоставляет комнату арендатору либо создает препятствия пользованию комнатой в соответствии с условиями настоящего Договора или назначением комнаты.</w:t>
      </w:r>
    </w:p>
    <w:p>
      <w:pPr>
        <w:spacing w:before="0" w:after="150" w:line="290" w:lineRule="auto"/>
      </w:pPr>
      <w:r>
        <w:rPr>
          <w:color w:val="333333"/>
        </w:rPr>
        <w:t xml:space="preserve">10.5.2. Переданная Арендатору комната имеет препятствующие ее использованию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комнаты.</w:t>
      </w:r>
    </w:p>
    <w:p>
      <w:pPr>
        <w:spacing w:before="0" w:after="150" w:line="290" w:lineRule="auto"/>
      </w:pPr>
      <w:r>
        <w:rPr>
          <w:color w:val="333333"/>
        </w:rPr>
        <w:t xml:space="preserve">10.5.3. Арендодатель не производит являющийся его обязанностью капитальный ремонт в установленные настоящим Договором сроки.</w:t>
      </w:r>
    </w:p>
    <w:p>
      <w:pPr>
        <w:spacing w:before="0" w:after="150" w:line="290" w:lineRule="auto"/>
      </w:pPr>
      <w:r>
        <w:rPr>
          <w:color w:val="333333"/>
        </w:rPr>
        <w:t xml:space="preserve">10.5.4. Если комната в силу обстоятельств, за которые Арендатор не отвечает, окажется в состоянии, не годном для использования.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11.1.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</w:p>
    <w:p>
      <w:pPr>
        <w:spacing w:before="0" w:after="150" w:line="290" w:lineRule="auto"/>
      </w:pPr>
      <w:r>
        <w:rPr>
          <w:color w:val="333333"/>
        </w:rPr>
        <w:t xml:space="preserve">11.2. В случае невозможности достигнуть согласия путем переговоров спор подлежит рассмотрению в суде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12.1. Все предыдущие переговоры и переписка теряют силу после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12.2. Во всем остальном, что не предусмотрено настоящим Договором, действует и подлежит применению законодательство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12.3. Все изменения и дополнения к настоящему Договору должны быть совершены в письменной форме и подписаны уполномоченными лицами обеих Сторон. Все изменения и дополнения к настоящему Договору подлежат государственной регистрации в случае, если в соответствии с п.1.7 Договор подлежит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12.4. Настоящий Договор составлен в трех экземплярах, имеющих одинаковую юридическую силу, по одному экземпляру для каждой из Сторон, а один хранится в ________________________________________________. Настоящий Договор вступает в силу с момента подписания Сторонами. Настоящий Договор вступает в силу с момента его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12.5. Ни одна из Сторон не имеет права без письменного согласия на то другой стороны передавать свои права и обязательства по настоящему Договору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12.6. Все приложения к настоящему Договору являются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http://dbsd.ru/contracts/lease-contract/286.html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2016-03-03T18:34:15+03:00</dcterms:created>
  <dcterms:modified xsi:type="dcterms:W3CDTF">2016-03-03T18:34:15+03:00</dcterms:modified>
  <dc:title/>
  <dc:description/>
  <dc:subject/>
  <cp:keywords/>
  <cp:category/>
</cp:coreProperties>
</file>