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в аренду, а Арендатор арендует квартиру, расположенную по адресу: ________________________________________________ здесь и далее именуемая Квартира.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Предоставить Квартиру Арендатору с «___» _____________ 2016 года в пригодном для проживания состоянии, с мебелью и оборудованием согласно описи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Осуществлять техобслуживание Квартиры и оборудования не находящегося в ведении органов ЖКХ.</w:t>
      </w:r>
    </w:p>
    <w:p>
      <w:pPr>
        <w:spacing w:before="0" w:after="150" w:line="290" w:lineRule="auto"/>
      </w:pPr>
      <w:r>
        <w:rPr>
          <w:color w:val="333333"/>
        </w:rPr>
        <w:t xml:space="preserve"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>
      <w:pPr>
        <w:spacing w:before="0" w:after="150" w:line="290" w:lineRule="auto"/>
      </w:pPr>
      <w:r>
        <w:rPr>
          <w:color w:val="333333"/>
        </w:rPr>
        <w:t xml:space="preserve">2.4. Уведомлять Арендатора о посещении Квартиры за 24 часа, при этом Арендодатель имеет право посещать квартиру не чаще ________ раз/а в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Своевременно оплачивать счета за не локальные телефонные соединения и другие услуги не входящие в ежемесячный абонентский платеж МГТС.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>
      <w:pPr>
        <w:spacing w:before="0" w:after="150" w:line="290" w:lineRule="auto"/>
      </w:pPr>
      <w:r>
        <w:rPr>
          <w:color w:val="333333"/>
        </w:rPr>
        <w:t xml:space="preserve"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>
      <w:pPr>
        <w:spacing w:before="0" w:after="150" w:line="290" w:lineRule="auto"/>
      </w:pPr>
      <w:r>
        <w:rPr>
          <w:color w:val="333333"/>
        </w:rPr>
        <w:t xml:space="preserve"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3.7. Арендатор не несет ответственность за естественную амортизацию Квартиры, мебели 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3.8. Допускать Арендодателя в Квартиру (п.2.4) для проверки выполнения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3.9. Уважать покой соседей в ночные часы.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ВЗАИМНЫЕ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Квартиры с ними согласованы.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гарантирует, что он будет проживать в Квартире не менее оговоренного срока (п.6.1).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Ежемесячная арендная плата устанавливается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При подписании Договора Арендатор оплачивает первые ________________________ аренды Квартиры, что составляет ________ рублей, далее выплаты будут осуществляться авансом за период ________________________, не позднее ________ дней с начала оплачиваемого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5.3. На основании п.3 ст.614 ч.2 ГК РФ размер арендной платы не может изменяться чаще одного раза в год и только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>
      <w:pPr>
        <w:spacing w:before="0" w:after="150" w:line="290" w:lineRule="auto"/>
      </w:pPr>
      <w:r>
        <w:rPr>
          <w:color w:val="333333"/>
        </w:rPr>
        <w:t xml:space="preserve"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5.4. При подписании договора Арендатор оставляет Арендодателю залог за сохранность имущества и соблюдение условий договора Арендатором,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5.4.1. Арендодатель не имеет права использовать залог в личных целях.</w:t>
      </w:r>
    </w:p>
    <w:p>
      <w:pPr>
        <w:spacing w:before="0" w:after="150" w:line="290" w:lineRule="auto"/>
      </w:pPr>
      <w:r>
        <w:rPr>
          <w:color w:val="333333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>
      <w:pPr>
        <w:spacing w:before="0" w:after="150" w:line="290" w:lineRule="auto"/>
      </w:pPr>
      <w:r>
        <w:rPr>
          <w:color w:val="333333"/>
        </w:rPr>
        <w:t xml:space="preserve"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>
      <w:pPr>
        <w:spacing w:before="0" w:after="150" w:line="290" w:lineRule="auto"/>
      </w:pPr>
      <w:r>
        <w:rPr>
          <w:color w:val="333333"/>
        </w:rPr>
        <w:t xml:space="preserve"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5.5. Электроэнергию оплачивает Арендатор/Арендодатель.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 И ЕГО ПРОДЛЕНИЕ</w:t>
      </w:r>
    </w:p>
    <w:p>
      <w:pPr>
        <w:spacing w:before="0" w:after="150" w:line="290" w:lineRule="auto"/>
      </w:pPr>
      <w:r>
        <w:rPr>
          <w:color w:val="333333"/>
        </w:rPr>
        <w:t xml:space="preserve">6.1. Срок аренды установлен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Условия договора могут быть изменены, а срок аренды продлен при условии письменного согласия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Соглашение о продлении договора должно быть подписано, а при продлении с изменением условий согласовано и подписано не позднее, чем за ________ дней до даты окончания срока действия данного договора или последнего соглашения об его продлении.</w:t>
      </w:r>
    </w:p>
    <w:p>
      <w:pPr>
        <w:spacing w:before="0" w:after="150" w:line="290" w:lineRule="auto"/>
      </w:pPr>
      <w:r>
        <w:rPr>
          <w:color w:val="333333"/>
        </w:rPr>
        <w:t xml:space="preserve">6.4. При отказе одной из сторон от пролонгации договора, она обязана известить вторую сторону, не менее чем за ________ дней до даты окончания срока действия договора или последнего соглашения об его продлении.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Договор, может быть расторгнут, одной из сторон, если другая сторона не соблюдает условий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сохраняет право в одностороннем порядке расторгнуть договор, письменно уведомив Арендодателя за ________ дней, но если такое расторжение произошло ранее «___» _____________ 2016 года залог не возвращается, не может быть использован в качестве оплаты за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________ дней до даты такого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невозможности такого проживания Арендодатель обязан выплатить Арендатору 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оплаченном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>
      <w:pPr>
        <w:spacing w:before="0" w:after="150" w:line="290" w:lineRule="auto"/>
      </w:pPr>
      <w:r>
        <w:rPr>
          <w:color w:val="333333"/>
        </w:rPr>
        <w:t xml:space="preserve"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7.6. Двукратное нарушение Арендатором п.5.2 данного договора, без подтвержденных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>
      <w:pPr>
        <w:spacing w:before="0" w:after="150" w:line="290" w:lineRule="auto"/>
      </w:pPr>
      <w:r>
        <w:rPr>
          <w:color w:val="333333"/>
        </w:rPr>
        <w:t xml:space="preserve"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ПРОЧЕЕ</w:t>
      </w:r>
    </w:p>
    <w:p>
      <w:pPr>
        <w:spacing w:before="0" w:after="150" w:line="290" w:lineRule="auto"/>
      </w:pPr>
      <w:r>
        <w:rPr>
          <w:color w:val="333333"/>
        </w:rPr>
        <w:t xml:space="preserve"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8.2 . Настоящий договор составлен в двух экземплярах, имеющих одинаковую юридическую силу: по одному для Арендатора и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вступает в силу с момента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2016-03-03T18:14:25+03:00</dcterms:created>
  <dcterms:modified xsi:type="dcterms:W3CDTF">2016-03-03T18:14:25+03:00</dcterms:modified>
  <dc:title/>
  <dc:description/>
  <dc:subject/>
  <cp:keywords/>
  <cp:category/>
</cp:coreProperties>
</file>