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приборов, оборудования и других технических средств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обязуется предоставить во временное пользование, а Арендатор принять, оплатить пользование и своевременно возвратить техсредства в исправном состоянии с учетом нормального износа в соответствии с номенклатурой, прилагаемой к настоящему договору являющейся его неотъемлемой частью, сопровождаемые технической документацией.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ПРЕДОСТАВЛЕНИЯ И ВОЗВРАТА ТЕХНИЧЕСКИХ СРЕДСТВ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Арендатор в течение ________ дней с момента подписания договора и передачи ему номенклатуры техсредств представляет Арендодателю заказ по установленной форме, в котором определяет необходимое ему количество, технические характеристики, сроки пользования техсредств, предусмотренных в номенклатуре.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Арендодатель в течение ________ дней рассматривает заказ, подписывает, согласовывая при необходимости с Арендатором отдельные пункты, и направляет Арендатору. Заказы после подписания Арендодателем прилагаются к договору и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2.3. Техсредства предоставляются на срок ________________________. Арендатор вправе продлить срок аренды на ________________________, о чем он обязан сообщить Арендодателю не позднее, чем за ________ дней до окончания срока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Арендодатель обязан предоставить техсредства в исправном состоянии, комплектно, с проверкой приборов и отметкой об их соответствии техническим параметрам.</w:t>
      </w:r>
    </w:p>
    <w:p>
      <w:pPr>
        <w:spacing w:before="0" w:after="150" w:line="290" w:lineRule="auto"/>
      </w:pPr>
      <w:r>
        <w:rPr>
          <w:color w:val="333333"/>
        </w:rPr>
        <w:t xml:space="preserve">2.5. Арендатор выделяет представителя для получения и возврата техсредств, который проверяет их исправное состояние и комплектность.</w:t>
      </w:r>
    </w:p>
    <w:p>
      <w:pPr>
        <w:spacing w:before="0" w:after="150" w:line="290" w:lineRule="auto"/>
      </w:pPr>
      <w:r>
        <w:rPr>
          <w:color w:val="333333"/>
        </w:rPr>
        <w:t xml:space="preserve">2.6. Представитель Арендатора подписывает обязательство на возврат техсредств. Выдача техсредств производится против обязательства на возврат и оплаченного счета за пользование ими.</w:t>
      </w:r>
    </w:p>
    <w:p>
      <w:pPr>
        <w:spacing w:before="0" w:after="150" w:line="290" w:lineRule="auto"/>
      </w:pPr>
      <w:r>
        <w:rPr>
          <w:color w:val="333333"/>
        </w:rPr>
        <w:t xml:space="preserve">2.7. Арендодатель обязан обеспечить Арендатора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техсредств.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выхода из строя техсредств по причинам, не зависящим от Арендатора, Арендодатель обязан в течение ________________________ устранить поломку или заменить вышедший из строя предмет исправным. Данный случай удовлетворяется двусторонним актом. За время, в течение которого Арендатор не имел возможности пользоваться техсредством вследствие выхода его из строя, арендная плата не взимается и срок аренды соответственно продлевается.</w:t>
      </w:r>
    </w:p>
    <w:p>
      <w:pPr>
        <w:spacing w:before="0" w:after="150" w:line="290" w:lineRule="auto"/>
      </w:pPr>
      <w:r>
        <w:rPr>
          <w:color w:val="333333"/>
        </w:rPr>
        <w:t xml:space="preserve">2.9. Если техсредства вышли из строя вследствие неправильной эксплуатации или хранения их Арендатором, последний производит починку или замену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2.10. Арендатор обязан вывезти техсредства со склада Арендодателя и возвратить их своими силами и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2.11. Арендатор не вправе передавать взятые в аренду техсредства в пользование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2.12. Арендатор вправе вернуть техсредства досрочно. Арендодатель обязан принять возвращенные досрочно техсредства и вернуть Арендатору соответствующую часть полученной арендной платы, исчисляя ее со дня, следующего за днем фактического возврата техсредств.</w:t>
      </w:r>
    </w:p>
    <w:p>
      <w:pPr>
        <w:spacing w:before="0" w:after="150" w:line="290" w:lineRule="auto"/>
      </w:pPr>
      <w:r>
        <w:rPr>
          <w:color w:val="333333"/>
        </w:rPr>
        <w:t xml:space="preserve">2.13. Срок нахождения техсредств в аренде исчисляется со дня, следующего после даты расписки в их получении.</w:t>
      </w:r>
    </w:p>
    <w:p>
      <w:pPr>
        <w:spacing w:before="0" w:after="150" w:line="290" w:lineRule="auto"/>
      </w:pPr>
      <w:r>
        <w:rPr>
          <w:color w:val="333333"/>
        </w:rPr>
        <w:t xml:space="preserve">2.14. При возврате техсредств производится проверка комплектности и технический осмотр в присутствии представителя Арендатора. В случае некомплектности или неисправности техсредств составляется двусторонний акт, который служит основанием для предъявления претензий. Если Арендатор отказался подписывать акт, об этом делается соответствующая отметка в акте, который составляется с участием компетентного представителя независимой организации.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 оплачивается по цене, определенной в заказе. Общая стоимость аренды техсредств за ________________________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Арендодатель выставляет Арендатору счет, который последний обязан оплатить в течение ________ дней. При неоплате счета в течение ________ дней заказ аннулируется и Арендодатель вправе передать заказанные техсредства другому лицу.</w:t>
      </w:r>
    </w:p>
    <w:p>
      <w:pPr>
        <w:spacing w:before="0" w:after="150" w:line="290" w:lineRule="auto"/>
      </w:pPr>
      <w:r>
        <w:rPr>
          <w:color w:val="333333"/>
        </w:rPr>
        <w:t xml:space="preserve">3.3. При невызове техсредств в течение ________ дней после оплаты счета заказ аннулируется и Арендатору возвращается полученная плата за аренду за вычетом стоимости аренды за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САНКЦИИ</w:t>
      </w:r>
    </w:p>
    <w:p>
      <w:pPr>
        <w:spacing w:before="0" w:after="150" w:line="290" w:lineRule="auto"/>
      </w:pPr>
      <w:r>
        <w:rPr>
          <w:color w:val="333333"/>
        </w:rPr>
        <w:t xml:space="preserve">4.1. За просрочку предоставления техсредств в установленный заказом срок Арендодатель уплачивает Арендатору штрафную неустойку в размере ________% за каждый день просрочки, а за просрочку свыше ________ дней дополнительно зачетную неустойку в размере ________% стоимости не предоставленных в срок техсредств.</w:t>
      </w:r>
    </w:p>
    <w:p>
      <w:pPr>
        <w:spacing w:before="0" w:after="150" w:line="290" w:lineRule="auto"/>
      </w:pPr>
      <w:r>
        <w:rPr>
          <w:color w:val="333333"/>
        </w:rPr>
        <w:t xml:space="preserve">4.2. За просрочку возврата техсредств или входящих в комплект изделий в установленный заказом срок Арендатор уплачивает Арендодателю штрафную неустойку в размере ________% за каждый день просрочки, а при просрочке свыше ________ дней дополнительно зачетную неустойку в размере ________% стоимости не возвращенных в срок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4.3. При невозврате техсредств в течение ________ дней со дня окончания срока пользования Арендатор уплачивает Арендодателю ________ кратную стоимость этих техсредств.</w:t>
      </w:r>
    </w:p>
    <w:p>
      <w:pPr>
        <w:spacing w:before="0" w:after="150" w:line="290" w:lineRule="auto"/>
      </w:pPr>
      <w:r>
        <w:rPr>
          <w:color w:val="333333"/>
        </w:rPr>
        <w:t xml:space="preserve">4.4. При возврате неисправных техсредств, поврежденных по вине Арендатора, последний уплачивает Арендодателю расходы по ремонту их и штраф в размере ________% стоимости поврежденных техсредств. Если при возврате техсредств установлена некомплектность, Арендатор возмещает Арендодателю фактические затраты на покупку недостающих частей техсредств и штраф в размере ________% стоимости этих предметов.</w:t>
      </w:r>
    </w:p>
    <w:p>
      <w:pPr>
        <w:spacing w:before="0" w:after="150" w:line="290" w:lineRule="auto"/>
      </w:pPr>
      <w:r>
        <w:rPr>
          <w:color w:val="333333"/>
        </w:rPr>
        <w:t xml:space="preserve">4.5. За передачу техсредств в пользование другим предприятиям Арендатор уплачивает Арендодателю штраф в размере ________% стоимости техсредств.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ЗАКЛЮЧИТЕЛЬНАЯ ЧАСТЬ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http://dbsd.ru/contracts/lease-contract/24.html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2016-03-03T18:38:03+03:00</dcterms:created>
  <dcterms:modified xsi:type="dcterms:W3CDTF">2016-03-03T18:38:03+03:00</dcterms:modified>
  <dc:title/>
  <dc:description/>
  <dc:subject/>
  <cp:keywords/>
  <cp:category/>
</cp:coreProperties>
</file>