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ЗАКАЗА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разработку веб-сайта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разработать web-сайт в соответствии с Техническим Заданием (Приложение №1) и Календарным планом (Приложение №2), являющимися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Для обеспечения проведения работ по настоящему Договору Заказчик:</w:t>
      </w:r>
    </w:p>
    <w:p>
      <w:pPr>
        <w:spacing w:before="0" w:after="150" w:line="290" w:lineRule="auto"/>
      </w:pPr>
      <w:r>
        <w:rPr>
          <w:color w:val="333333"/>
        </w:rPr>
        <w:t xml:space="preserve">1.2.1. назначает специалистов для подготовки и согласования частных заданий при выполнении работ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1.2.2. предоставляет все необходимые материалы для разработки web-сайта в электронном виде в течение ________ календарных дней с момента подписания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1.2.3. предоставляет ответы на возникшие вопросы при выполнении работ по настоящему Договору в течение ________ рабочих дней с момента получения запроса от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гарантирует, что данный Договор не нарушает Авторских прав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предоставляет Заказчику следующие исключительные права на Дизайн web-сайта:</w:t>
      </w:r>
    </w:p>
    <w:p>
      <w:pPr>
        <w:spacing w:before="0" w:after="150" w:line="290" w:lineRule="auto"/>
      </w:pPr>
      <w:r>
        <w:rPr>
          <w:color w:val="333333"/>
        </w:rPr>
        <w:t xml:space="preserve">2.2.1. право публичного показа оригинала Дизайна или его экземпляра и демонстрацию в информационных, рекламных и прочих целях;</w:t>
      </w:r>
    </w:p>
    <w:p>
      <w:pPr>
        <w:spacing w:before="0" w:after="150" w:line="290" w:lineRule="auto"/>
      </w:pPr>
      <w:r>
        <w:rPr>
          <w:color w:val="333333"/>
        </w:rPr>
        <w:t xml:space="preserve">2.2.2. право на воспроизведение Дизайна – изготовление одного и более экземпляров Дизайна в любой материальной форме, включая постоянное или временное хранение в цифровой форме в электронном средстве, без ограничения тиража;</w:t>
      </w:r>
    </w:p>
    <w:p>
      <w:pPr>
        <w:spacing w:before="0" w:after="150" w:line="290" w:lineRule="auto"/>
      </w:pPr>
      <w:r>
        <w:rPr>
          <w:color w:val="333333"/>
        </w:rPr>
        <w:t xml:space="preserve">2.2.3. право на переделку или иную переработку Дизайна;</w:t>
      </w:r>
    </w:p>
    <w:p>
      <w:pPr>
        <w:spacing w:before="0" w:after="150" w:line="290" w:lineRule="auto"/>
      </w:pPr>
      <w:r>
        <w:rPr>
          <w:color w:val="333333"/>
        </w:rPr>
        <w:t xml:space="preserve">2.2.4. распространение оригинала или экземпляров Дизайна посредством продажи или иной передачи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2.3. Права, указанные в п.2.2, передаются на бессрочный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2.4. Действие передаваемых исключительных и неисключительных имущественных прав распространяется на всю территорию Российской Федерации, а также на территорию иных государств в соответствии с законодательством Российской Федерации и нормами международного права.</w:t>
      </w:r>
    </w:p>
    <w:p>
      <w:pPr>
        <w:spacing w:before="0" w:after="150" w:line="290" w:lineRule="auto"/>
      </w:pPr>
      <w:r>
        <w:rPr>
          <w:color w:val="333333"/>
        </w:rPr>
        <w:t xml:space="preserve">2.5. Исполнитель не сохраняет за собой право использовать Дизайн самостоятельно или предоставлять аналогичные права на его использование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2.6. Исполнитель вправе привлекать третьих лиц, именуемых далее Соисполнители, для исполнения настоящего Договора. Ответственность за действия Соисполнителей несет Исполнитель.</w:t>
      </w:r>
    </w:p>
    <w:p>
      <w:pPr>
        <w:spacing w:before="0" w:after="150" w:line="290" w:lineRule="auto"/>
      </w:pPr>
      <w:r>
        <w:rPr>
          <w:color w:val="333333"/>
        </w:rPr>
        <w:t xml:space="preserve">2.7. Всю ответственность за размещаемую на web-сайте информацию несет Заказчик.</w:t>
      </w:r>
    </w:p>
    <w:p>
      <w:pPr>
        <w:spacing w:before="0" w:after="150" w:line="290" w:lineRule="auto"/>
      </w:pPr>
      <w:r>
        <w:rPr>
          <w:color w:val="333333"/>
        </w:rPr>
        <w:t xml:space="preserve">2.8. Заказчик обязан разместить у себя на сайте информацию об Исполнителе и ссылку на сайт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УСЛУГ, ПОРЯДОК РАСЧЕТОВ И ПРИЕМКИ СДАЧИ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выставляет Заказчику счета на оплату оказанных Услуг на основании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Стоимость Услуг, оказываемых в соответствии с настоящим Договором, устанавливается в соответствии со счетом-протоколом договорных цен (Приложение №3).</w:t>
      </w:r>
    </w:p>
    <w:p>
      <w:pPr>
        <w:spacing w:before="0" w:after="150" w:line="290" w:lineRule="auto"/>
      </w:pPr>
      <w:r>
        <w:rPr>
          <w:color w:val="333333"/>
        </w:rPr>
        <w:t xml:space="preserve">3.3. Все платежи по настоящему Договору производятся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3.4. Оплата по настоящему Договору производится в два Этапа.</w:t>
      </w:r>
    </w:p>
    <w:p>
      <w:pPr>
        <w:spacing w:before="0" w:after="150" w:line="290" w:lineRule="auto"/>
      </w:pPr>
      <w:r>
        <w:rPr>
          <w:color w:val="333333"/>
        </w:rPr>
        <w:t xml:space="preserve">3.4.1. Первый Этап предусматривает авансовую оплату в размере ________% от Стоимости услуг по настоящему Договору (согласно п.3.2). На данном Этапе Оплаты Исполнитель выставляет счет на оплату в течение ________ банковских дней после даты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3.4.2. Второй Этап предусматривает оплату оставшейся части Стоимости услуг по настоящему Договору (________% от Стоимости услуг, предусмотренной п.3.2.) после завершения выполнения работ по настоящему Договору. На данном Этапе Оплаты Исполнитель выставляет счет на оплату в течение ________ банковских дней с момента завершения сдачи-приемки работ.</w:t>
      </w:r>
    </w:p>
    <w:p>
      <w:pPr>
        <w:spacing w:before="0" w:after="150" w:line="290" w:lineRule="auto"/>
      </w:pPr>
      <w:r>
        <w:rPr>
          <w:color w:val="333333"/>
        </w:rPr>
        <w:t xml:space="preserve">3.5. Оплата счета производится в течение ________ банковских дней с момента выставления. Заказчик признается выполнившим свои обязательства по оплате счета с момента поступления денежных средств на расчетный счет Исполнителя в уполномоченном им банке.</w:t>
      </w:r>
    </w:p>
    <w:p>
      <w:pPr>
        <w:spacing w:before="0" w:after="150" w:line="290" w:lineRule="auto"/>
      </w:pPr>
      <w:r>
        <w:rPr>
          <w:color w:val="333333"/>
        </w:rPr>
        <w:t xml:space="preserve">3.6. Исполнитель обязуется предоставить Заказчику счет-фактуру не позднее ________ календарных дней с момента подписания Сторонами Акта Сдачи-Приемки. Счет-фактура направляется Заказчику курьером или по почте.</w:t>
      </w:r>
    </w:p>
    <w:p>
      <w:pPr>
        <w:spacing w:before="0" w:after="150" w:line="290" w:lineRule="auto"/>
      </w:pPr>
      <w:r>
        <w:rPr>
          <w:color w:val="333333"/>
        </w:rPr>
        <w:t xml:space="preserve">3.7. Устанавливается следующий порядок сдачи-приемки работ по настоящему Договору:</w:t>
      </w:r>
    </w:p>
    <w:p>
      <w:pPr>
        <w:spacing w:before="0" w:after="150" w:line="290" w:lineRule="auto"/>
      </w:pPr>
      <w:r>
        <w:rPr>
          <w:color w:val="333333"/>
        </w:rPr>
        <w:t xml:space="preserve">3.7.1. Заказчик производит приемку работ в течение ________ дней, с момента завершения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3.7.2. По результатам приемки работ Стороны либо подписывают Акт Сдачи-Приемки работ, либо, при наличии мотивированных претензий к качеству и содержанию выполненных работ, Заказчик составляет и передает Исполнителю Акт Претензий. Под мотивированными претензиями понимаются претензии, соответствующие п.1.1 настоящего Договора, согласно которому производились принимаемые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3.7.3. Исполнитель исправляет допущенные им недоработки, указанные Заказчиком в Акте Претензий. При этом Исполнитель имеет право не принимать к исполнению немотивированные претензии Заказчика. Под немотивированными претензиями понимаются претензии, не соответствующие п.1.1 настоящего Договора. Наличие немотивированных претензий фиксируется Исполнителем в Акте Отказа.</w:t>
      </w:r>
    </w:p>
    <w:p>
      <w:pPr>
        <w:spacing w:before="0" w:after="150" w:line="290" w:lineRule="auto"/>
      </w:pPr>
      <w:r>
        <w:rPr>
          <w:color w:val="333333"/>
        </w:rPr>
        <w:t xml:space="preserve">3.7.4. В любом случае, при разрешении спорных ситуаций, возникающих в процессе сдачи-приемки работ, Стороны руководствуются доброй волей, здравым смыслом и критериями, заложенными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3.8. Передача программного обеспечения web-сайта производится Исполнителем путем установки на сервер Заказчика и передачи архивной копии на диске.</w:t>
      </w:r>
    </w:p>
    <w:p>
      <w:pPr>
        <w:spacing w:before="0" w:after="150" w:line="290" w:lineRule="auto"/>
      </w:pPr>
      <w:r>
        <w:rPr>
          <w:color w:val="333333"/>
        </w:rPr>
        <w:t xml:space="preserve">3.9. По согласованию сторон Исполнитель имеет право досрочно сдать работы, а Заказчик – принять выполненные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несет ответственность за нарушение установленных настоящим Договором сроков оплаты услуг, оказываемых Исполнителем. В случае просрочки оплаты оказываемых услуг Заказчиком, срок начала предоставления услуг отодвигается на количество дней, соразмерно допущенной просрочки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Ни одна из Сторон не несет ответственности за полное или частичное невыполнение своих обязательств по Договору, если это невыполнение произошло вследствие стихийного бедствия, введения военного положения, а также войны, военных действий и других событий, квалифицируемых как форс-мажорные, возникших после подписания настоящего Договора и оказавшие непосредственное влияние на исполнение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одно из вышеупомянутых обстоятельств повлияет на исполнение настоящего Договора в течение времени его действия, срок выполнения обязательств по Договору продлевается на время действия таких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обязуются не разглашать информацию, относящуюся к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Исполнитель обязуется сохранять конфиденциальность Материалов, передаваемых Исполнителю Заказчиком. Исполнитель обязуется не разглашать информацию об особенностях деятельности компании Заказчика, за исключением случаев предусмотренным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6.3. Обязательства, касающиеся соблюдения условий конфиденциальности, действуют в течении срока действия настоящего Договора и в течении ________________________ по окончании срока его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Споры между Сторонами, связанные с действием настоящего Договора решаются путем переговоров, а при невозможности их урегулирования путем переговоров рассматриваются в Московском городском арбитражном суде в соответствии с Арбитражно-процессуальным кодексом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распространяет свое действие до полного выполнения Сторонами всех его условий, за исключением оговоренных в Договоре случаев его досрочного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Заказчик и Исполнитель могут в любое время в одностороннем порядке досрочно прекратить действие договора, предварительно уведомив другую сторону не менее чем за ________ дней до предполагаемого момента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отказа Заказчика от настоящего Договора он обязан выплатить Исполнителю часть вознаграждения соразмерно фактически оказанным услугам.</w:t>
      </w:r>
    </w:p>
    <w:p>
      <w:pPr>
        <w:spacing w:before="0" w:after="150" w:line="290" w:lineRule="auto"/>
      </w:pPr>
      <w:r>
        <w:rPr>
          <w:color w:val="333333"/>
        </w:rPr>
        <w:t xml:space="preserve">9.3. В случае отказа Исполнителя от настоящего Договора он обязан возместить Заказчику документально подтвержденные расходы, произведенные в связи с заказом услуг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прекращения деятельности или ликвидации одной из Сторон порядок расторжения нестоящего Договора определяется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Исполнитель предоставляет Заказчику ________________________ бесплатных консультаций по развитию и поддержке web-сайта со дня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10.2. Исполнитель оставляет за собой право в одностороннем порядке увеличивать сроки работ и соответственно переносить даты, указанные в Календарном плане (Приложение №2) на время задержки выполнения Заказчиком условий, оговоренных в п.1.2.</w:t>
      </w:r>
    </w:p>
    <w:p>
      <w:pPr>
        <w:spacing w:before="0" w:after="150" w:line="290" w:lineRule="auto"/>
      </w:pPr>
      <w:r>
        <w:rPr>
          <w:color w:val="333333"/>
        </w:rPr>
        <w:t xml:space="preserve">10.3. Заказчик имеет право на продление действия Договора и на дополнительные услуги, которые оформляются дополнительным соглашением к настоящему Договору. Исполнитель рассматривает Заявку, Стороны составляют и подписывают Дополнительное соглашение к настоящему Договору об установлении нового этапа работ, а также о сроках и порядке его оплаты. Заявка прилагается к Договору и является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10.4. Согласованные Сторонами изменения и дополнения к настоящему Договору оформляются дополнительными соглашениями, подписанными обеими Сторонами. Такие соглашения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10.5. Все уведомления и сообщения по настоящему Договору, должны направляться в письменной форме, по факсу или по электронной почте, заверенные подписью и печатью. Стороны признают юридическую силу документов переданных по факсу или по электронной почте при последующем предоставлении оригиналов.</w:t>
      </w:r>
    </w:p>
    <w:p>
      <w:pPr>
        <w:spacing w:before="0" w:after="150" w:line="290" w:lineRule="auto"/>
      </w:pPr>
      <w:r>
        <w:rPr>
          <w:color w:val="333333"/>
        </w:rPr>
        <w:t xml:space="preserve">10.6. Настоящий Договор составлен на русском языке в двух экземплярах, имеющих одинаковую юридическую силу, один из которых находится у Заказчика, а второй у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10.7. К настоящему Договору прилагаются и являются его неотъемлемой частью: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№1 – Техническое задание.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№2 – Календарный план выполнения работ.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№3 – Счет-протокол договорных цен на оказание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http://dbsd.ru/contracts/copyright-contract/1367.html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2016-03-03T18:19:12+03:00</dcterms:created>
  <dcterms:modified xsi:type="dcterms:W3CDTF">2016-03-03T18:19:12+03:00</dcterms:modified>
  <dc:title/>
  <dc:description/>
  <dc:subject/>
  <cp:keywords/>
  <cp:category/>
</cp:coreProperties>
</file>