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АГЕНТСКИЙ 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заключение договоров оказания брокерских услуг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Принципал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Агент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Агент обязуется за вознаграждение, уплачиваемое Принципалом, осуществлять от имени и за счет Принципала деятельность по оказанию услуг, связанных с заключением Принципалом договоров оказания брокерских услуг, а именно: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Осуществлять привлечение клиентов с целью заключения ими договоров возмездного оказания услуг с Принципалом;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Разъяснять потенциальным клиентам Принципала преимущества предлагаемых Принципалом ипотечных услуг;</w:t>
      </w:r>
    </w:p>
    <w:p>
      <w:pPr>
        <w:spacing w:before="0" w:after="150" w:line="290" w:lineRule="auto"/>
      </w:pPr>
      <w:r>
        <w:rPr>
          <w:color w:val="333333"/>
        </w:rPr>
        <w:t xml:space="preserve">1.2. Все права и обязанности, по заключенным при участии Агента договорам возмездного оказания услуг, возникают непосредственно у Принципала.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ПРИНЦИПАЛА</w:t>
      </w:r>
    </w:p>
    <w:p>
      <w:pPr>
        <w:spacing w:before="0" w:after="150" w:line="290" w:lineRule="auto"/>
      </w:pPr>
      <w:r>
        <w:rPr>
          <w:color w:val="333333"/>
        </w:rPr>
        <w:t xml:space="preserve">2.1. Принципал обязуется:</w:t>
      </w:r>
    </w:p>
    <w:p>
      <w:pPr>
        <w:spacing w:before="0" w:after="150" w:line="290" w:lineRule="auto"/>
      </w:pPr>
      <w:r>
        <w:rPr>
          <w:color w:val="333333"/>
        </w:rPr>
        <w:t xml:space="preserve">2.1.1. Обеспечивать Агента документацией, необходимой для выполнения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2.1.2. Разъяснять положения, касающиеся конфиденциальности информации, ставшей известной Агенту в ходе выполнения им своих обязательств по настоящему Договору и ответственности за разглашение таковой.</w:t>
      </w:r>
    </w:p>
    <w:p>
      <w:pPr>
        <w:spacing w:before="0" w:after="150" w:line="290" w:lineRule="auto"/>
      </w:pPr>
      <w:r>
        <w:rPr>
          <w:color w:val="333333"/>
        </w:rPr>
        <w:t xml:space="preserve">2.1.3. Ежемесячно до ________ числа месяца, следующего за отчетным, представлять Агенту Акты об оказании услуг (Отчеты).</w:t>
      </w:r>
    </w:p>
    <w:p>
      <w:pPr>
        <w:spacing w:before="0" w:after="150" w:line="290" w:lineRule="auto"/>
      </w:pPr>
      <w:r>
        <w:rPr>
          <w:color w:val="333333"/>
        </w:rPr>
        <w:t xml:space="preserve">2.1.4. Выплачивать Агенту вознаграждение в размере, сроки и на условиях, предусмотренных настоящим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2.2. Принципал имеет право:</w:t>
      </w:r>
    </w:p>
    <w:p>
      <w:pPr>
        <w:spacing w:before="0" w:after="150" w:line="290" w:lineRule="auto"/>
      </w:pPr>
      <w:r>
        <w:rPr>
          <w:color w:val="333333"/>
        </w:rPr>
        <w:t xml:space="preserve">2.2.1. В любое время знакомиться с документами, представляемыми Агентом для оформления соответствующей сделки, проверять правомерность действий Агента по выполнению обязательств по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И ОБЯЗАННОСТИ АГЕНТА</w:t>
      </w:r>
    </w:p>
    <w:p>
      <w:pPr>
        <w:spacing w:before="0" w:after="150" w:line="290" w:lineRule="auto"/>
      </w:pPr>
      <w:r>
        <w:rPr>
          <w:color w:val="333333"/>
        </w:rPr>
        <w:t xml:space="preserve">3.1. Агент обязуется:</w:t>
      </w:r>
    </w:p>
    <w:p>
      <w:pPr>
        <w:spacing w:before="0" w:after="150" w:line="290" w:lineRule="auto"/>
      </w:pPr>
      <w:r>
        <w:rPr>
          <w:color w:val="333333"/>
        </w:rPr>
        <w:t xml:space="preserve">3.1.1. Осуществлять действия, связанные с привлечением клиентов для заключения с Принципалом договоров возмездного оказания услуг.</w:t>
      </w:r>
    </w:p>
    <w:p>
      <w:pPr>
        <w:spacing w:before="0" w:after="150" w:line="290" w:lineRule="auto"/>
      </w:pPr>
      <w:r>
        <w:rPr>
          <w:color w:val="333333"/>
        </w:rPr>
        <w:t xml:space="preserve">3.1.2. Разъяснять потенциальным клиентам Принципала условия получения ипотечного кредита в соответствии с ипотечными программами предлагаемых Принципалом, их права и обязанности по заключаемым договорам возмездного оказания услуг. Рекомендовать Принципала в качестве ипотечной компании своим клиентам и информировать их об услугах, предоставляемых Принципалом.</w:t>
      </w:r>
    </w:p>
    <w:p>
      <w:pPr>
        <w:spacing w:before="0" w:after="150" w:line="290" w:lineRule="auto"/>
      </w:pPr>
      <w:r>
        <w:rPr>
          <w:color w:val="333333"/>
        </w:rPr>
        <w:t xml:space="preserve">3.1.3. Лично исполнять обязательства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3.1.4. Сообщать Принципалу возражения по Акту об оказании услуг (Отчету) (Приложение №________ к настоящему Договору) в течение ________ дней со дня его получения, в противном случае Акт об оказании услуг (Отчет) считается принятым Агентом.</w:t>
      </w:r>
    </w:p>
    <w:p>
      <w:pPr>
        <w:spacing w:before="0" w:after="150" w:line="290" w:lineRule="auto"/>
      </w:pPr>
      <w:r>
        <w:rPr>
          <w:color w:val="333333"/>
        </w:rPr>
        <w:t xml:space="preserve">3.2. Агент имеет право:</w:t>
      </w:r>
    </w:p>
    <w:p>
      <w:pPr>
        <w:spacing w:before="0" w:after="150" w:line="290" w:lineRule="auto"/>
      </w:pPr>
      <w:r>
        <w:rPr>
          <w:color w:val="333333"/>
        </w:rPr>
        <w:t xml:space="preserve">3.2.1. Требовать от Принципала обеспечения Агента необходимыми документами в целях надлежащего исполнения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3.2.2. Требовать у потенциального Заемщика документы, предусмотренные ипотечными программами.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АГЕНТСКОЕ ВОЗНАГРАЖДЕНИЕ</w:t>
      </w:r>
    </w:p>
    <w:p>
      <w:pPr>
        <w:spacing w:before="0" w:after="150" w:line="290" w:lineRule="auto"/>
      </w:pPr>
      <w:r>
        <w:rPr>
          <w:color w:val="333333"/>
        </w:rPr>
        <w:t xml:space="preserve">4.1. Услуга по привлечению физических лиц для заключения договоров возмездного оказания услуг с Принципалом считается выполненной, если физическое лицо, направленное Агентом к Принципалу в соответствии с пунктом 1.1 настоящего Договора, заключило с Принципалом договор возмездного оказания услуг.</w:t>
      </w:r>
    </w:p>
    <w:p>
      <w:pPr>
        <w:spacing w:before="0" w:after="150" w:line="290" w:lineRule="auto"/>
      </w:pPr>
      <w:r>
        <w:rPr>
          <w:color w:val="333333"/>
        </w:rPr>
        <w:t xml:space="preserve">4.2. Вознаграждение Агента за оказанные по настоящему Договору услуги подлежит выплате Принципалом после подписания Акта об оказании услуг (Отчета). Размер агентского вознаграждения определяется в процентном соотношении от суммы вознаграждения, поступившей на счет Принципала или внесенной в его кассу по договорам возмездного оказания услуг, заключенным при содействии Агента.</w:t>
      </w:r>
    </w:p>
    <w:p>
      <w:pPr>
        <w:spacing w:before="0" w:after="150" w:line="290" w:lineRule="auto"/>
      </w:pPr>
      <w:r>
        <w:rPr>
          <w:color w:val="333333"/>
        </w:rPr>
        <w:t xml:space="preserve">4.3. Принципал выплачивает Агенту вознаграждение за оказанные Агентом услуги на основании Акта об оказании услуг (Отчета), в течение ________ банковских дней с момента подписания Принципалом Акта об оказании услуг (Отчета), содержащего также информацию за отчетный период об вознаграждений по договорам возмездного оказания услуг, привлеченными Агентом в течение отчетного периода. Акты об оказании услуг (Отчеты) согласовываются Сторонами в процессе исполнения настоящего Договора, но не реже одного раза в месяц. Обязанность Принципала по оплате услуг Агента считается исполненной с момента поступления денежных средств на расчетный счет Агента.</w:t>
      </w:r>
    </w:p>
    <w:p>
      <w:pPr>
        <w:spacing w:before="0" w:after="150" w:line="290" w:lineRule="auto"/>
      </w:pPr>
      <w:r>
        <w:rPr>
          <w:color w:val="333333"/>
        </w:rPr>
        <w:t xml:space="preserve">4.4. Расчеты производятся в рублях РФ. </w:t>
      </w:r>
    </w:p>
    <w:p>
      <w:pPr>
        <w:spacing w:before="0" w:after="150" w:line="290" w:lineRule="auto"/>
      </w:pPr>
      <w:r>
        <w:rPr>
          <w:color w:val="333333"/>
        </w:rPr>
        <w:t xml:space="preserve">4.5. Размер агентского вознаграждения Агента определяется в соответствии с Приложением №________ к настоящему Договору. По письменному согласованию Сторон размер агентского вознаграждения может быть изменен, что оформляется Дополнительным соглашением. Агентское вознаграждение НДС не облагается, в соответствии со ст.346.12 и 346.13, главы 26.2 Налогового кодекса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4.6. Расходы, понесенные Агентом в связи с исполнением настоящего Договора, компенсируются за счет агентского вознаграждения и дополнительно не оплачиваются, если соглашением Сторон не будет предусмотрено иное.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ОБСТОЯТЕЛЬСТВА НЕПРЕОДОЛИМОЙ СИЛЫ (ФОРС-МАЖОР)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6.1. За неисполнение или ненадлежащее исполнение обязательств по настоящему Договору, Стороны несут ответственность, предусмотренную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СРОК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7.1. Настоящий Договор вступает в силу с момента подписания его Сторонами и действует в течение одного календарного года.</w:t>
      </w:r>
    </w:p>
    <w:p>
      <w:pPr>
        <w:spacing w:before="0" w:after="150" w:line="290" w:lineRule="auto"/>
      </w:pPr>
      <w:r>
        <w:rPr>
          <w:color w:val="333333"/>
        </w:rPr>
        <w:t xml:space="preserve">7.2. Если ни одна из Сторон Договора не уведомит другую Сторону за ________ дней до окончания срока действия настоящего Договора о своем желании расторгнуть настоящий Договор, последний считается продленным на тех же условиях на каждый следующий календарный год.</w:t>
      </w:r>
    </w:p>
    <w:p>
      <w:pPr>
        <w:spacing w:before="0" w:after="150" w:line="290" w:lineRule="auto"/>
      </w:pPr>
      <w:r>
        <w:rPr>
          <w:color w:val="333333"/>
        </w:rPr>
        <w:t xml:space="preserve">7.3. Настоящий Договор может быть расторгнут до окончания срока его действия любой из Сторон путем письменного уведомления другой Стороны за ________ дней до даты предполагаемого расторжения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РАССМОТРЕНИЕ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8.1. При возникновении споров, Стороны настоящего Договора будут стремиться разрешить их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8.2. При невозможности решения споров путем переговоров, они будут решаться в Арбитражном суде г. ________________________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9.1. Предоставляемая Агентом и Принципалом друг другу техническая, финансовая, коммерческая и иная информация, связанная с предметом настоящего Договора, будет считаться конфиденциальной.</w:t>
      </w:r>
    </w:p>
    <w:p>
      <w:pPr>
        <w:spacing w:before="0" w:after="150" w:line="290" w:lineRule="auto"/>
      </w:pPr>
      <w:r>
        <w:rPr>
          <w:color w:val="333333"/>
        </w:rPr>
        <w:t xml:space="preserve">9.2. Стороны Договора примут все необходимые и достаточные меры, чтобы предотвратить разглашение полученной информации третьим лицам.</w:t>
      </w:r>
    </w:p>
    <w:p>
      <w:pPr>
        <w:spacing w:before="0" w:after="150" w:line="290" w:lineRule="auto"/>
      </w:pPr>
      <w:r>
        <w:rPr>
          <w:color w:val="333333"/>
        </w:rPr>
        <w:t xml:space="preserve">9.3. Агент не вправе передавать третьим лицам полностью или частично свои права и обязанности по настоящему Договору без предварительного письменного согласования с Принципалом.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ПРОЧИЕ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10.1. Настоящий Договор подписан в двух экземплярах, на русском языке, по одному для каждой из договаривающихся Сторон, каждый из которых имеет одинаковую юридическую силу.</w:t>
      </w:r>
    </w:p>
    <w:p>
      <w:pPr>
        <w:spacing w:before="0" w:after="150" w:line="290" w:lineRule="auto"/>
      </w:pPr>
      <w:r>
        <w:rPr>
          <w:color w:val="333333"/>
        </w:rPr>
        <w:t xml:space="preserve">10.2. Все изменения, дополнения и приложения к настоящему Договору производятся в письменной форме, действительны после их подписания уполномоченными представителями Сторон и являются неотъемлемой частью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Принципал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Агент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12.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Принципал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Агент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http://dbsd.ru/contracts/agency-contract/1088.html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2016-03-03T18:24:02+03:00</dcterms:created>
  <dcterms:modified xsi:type="dcterms:W3CDTF">2016-03-03T18:24:02+03:00</dcterms:modified>
  <dc:title/>
  <dc:description/>
  <dc:subject/>
  <cp:keywords/>
  <cp:category/>
</cp:coreProperties>
</file>