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продажи пива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обязуется предоставить Пользователю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 право на фирменное наименование и коммерческое обозначение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комплекс исключительных прав на территории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Срок действия настоящего договора: ________, с последующей пролонгацией по согласованию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1.4. Вознаграждение за пользование комплексом исключительных прав составляет: ________ рублей и выплачивается в форме разового платежа.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И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Правообладатель обязан: </w:t>
      </w:r>
    </w:p>
    <w:p>
      <w:pPr>
        <w:spacing w:before="0" w:after="150" w:line="290" w:lineRule="auto"/>
      </w:pPr>
      <w:r>
        <w:rPr>
          <w:color w:val="333333"/>
        </w:rPr>
        <w:t xml:space="preserve">2.1.1. Предоставить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прав.</w:t>
      </w:r>
    </w:p>
    <w:p>
      <w:pPr>
        <w:spacing w:before="0" w:after="150" w:line="290" w:lineRule="auto"/>
      </w:pPr>
      <w:r>
        <w:rPr>
          <w:color w:val="333333"/>
        </w:rPr>
        <w:t xml:space="preserve">2.1.2. Оказывать Пользователю постоянное консультативное содействие.</w:t>
      </w:r>
    </w:p>
    <w:p>
      <w:pPr>
        <w:spacing w:before="0" w:after="150" w:line="290" w:lineRule="auto"/>
      </w:pPr>
      <w:r>
        <w:rPr>
          <w:color w:val="333333"/>
        </w:rPr>
        <w:t xml:space="preserve">2.1.3. Контролировать качество товаров (работ, услуг), производимых (выполняемых, оказываемых) Пользователем на основании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2.1.4. Предоставить Пользователю всю необходимую информацию для ведения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2.1.5. Правообладатель передает Пользователю информацию и контакты (координаты) следующих поставщиков с ценами компании «________________________»: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Поставщик пива компания ________________________________________________. Доставка пива осуществляется за счет поставщика.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Поставщик Живого пива ________________________________________________. Доставка пива осуществляется за счет поставщика.</w:t>
      </w:r>
    </w:p>
    <w:p>
      <w:pPr>
        <w:spacing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Поставщик вяленой рыбы ________________________. Доставка рыбы за счет поставщика.</w:t>
      </w:r>
    </w:p>
    <w:p>
      <w:pPr>
        <w:spacing w:line="290" w:lineRule="auto"/>
      </w:pPr>
      <w:r>
        <w:rPr>
          <w:color w:val="333333"/>
        </w:rPr>
        <w:t xml:space="preserve">4. </w:t>
      </w:r>
      <w:r>
        <w:rPr>
          <w:color w:val="333333"/>
        </w:rPr>
        <w:t xml:space="preserve">Поставщики воды и снековой продукции. Доставка за счет поставщика.</w:t>
      </w:r>
    </w:p>
    <w:p>
      <w:pPr>
        <w:spacing w:line="290" w:lineRule="auto"/>
      </w:pPr>
      <w:r>
        <w:rPr>
          <w:color w:val="333333"/>
        </w:rPr>
        <w:t xml:space="preserve">5. </w:t>
      </w:r>
      <w:r>
        <w:rPr>
          <w:color w:val="333333"/>
        </w:rPr>
        <w:t xml:space="preserve">Аудиторская фирма с единым бухгалтером. Оплата услуг бухгалтера оплачивается Пользователем.</w:t>
      </w:r>
    </w:p>
    <w:p>
      <w:pPr>
        <w:spacing w:line="290" w:lineRule="auto"/>
      </w:pPr>
      <w:r>
        <w:rPr>
          <w:color w:val="333333"/>
        </w:rPr>
        <w:t xml:space="preserve">6. </w:t>
      </w:r>
      <w:r>
        <w:rPr>
          <w:color w:val="333333"/>
        </w:rPr>
        <w:t xml:space="preserve">Рекламная компания (с разработанным стилем рекламы компании «________________________»). Разработанный макет с логотипом предоставляется бесплатно, изготовление согласно размерам и виду рекламы оплачивается и узаконивается Пользователем за свой счет.</w:t>
      </w:r>
    </w:p>
    <w:p>
      <w:pPr>
        <w:spacing w:line="290" w:lineRule="auto"/>
      </w:pPr>
      <w:r>
        <w:rPr>
          <w:color w:val="333333"/>
        </w:rPr>
        <w:t xml:space="preserve">7. </w:t>
      </w:r>
      <w:r>
        <w:rPr>
          <w:color w:val="333333"/>
        </w:rPr>
        <w:t xml:space="preserve">Компания по изготовлению всех сопроводительных документов на осуществления деятельности Пользователя. Все расходы по получению необходимых документов несет Пользователь.</w:t>
      </w:r>
    </w:p>
    <w:p>
      <w:pPr>
        <w:spacing w:line="290" w:lineRule="auto"/>
      </w:pPr>
      <w:r>
        <w:rPr>
          <w:color w:val="333333"/>
        </w:rPr>
        <w:t xml:space="preserve">8. </w:t>
      </w:r>
      <w:r>
        <w:rPr>
          <w:color w:val="333333"/>
        </w:rPr>
        <w:t xml:space="preserve">Продавец торгового оборудования. Покупка всего необходимого оборудования и мебели осуществляет Пользователь за свой счет.</w:t>
      </w:r>
    </w:p>
    <w:p>
      <w:pPr>
        <w:spacing w:line="290" w:lineRule="auto"/>
      </w:pPr>
      <w:r>
        <w:rPr>
          <w:color w:val="333333"/>
        </w:rPr>
        <w:t xml:space="preserve">9. </w:t>
      </w:r>
      <w:r>
        <w:rPr>
          <w:color w:val="333333"/>
        </w:rPr>
        <w:t xml:space="preserve">Компания – продавец и обслуживание кассового аппарата и весов. Все расходы оплачиваются Пользователем.</w:t>
      </w:r>
    </w:p>
    <w:p>
      <w:pPr>
        <w:spacing w:after="0" w:line="290" w:lineRule="auto"/>
      </w:pPr>
      <w:r>
        <w:rPr>
          <w:color w:val="333333"/>
        </w:rPr>
        <w:t xml:space="preserve">10. </w:t>
      </w:r>
      <w:r>
        <w:rPr>
          <w:color w:val="333333"/>
        </w:rPr>
        <w:t xml:space="preserve">Поставщик пустой ПЭТ тары. Тара закупается и доставляется Пользователем за свой счет.</w:t>
      </w:r>
    </w:p>
    <w:p/>
    <w:p>
      <w:pPr>
        <w:spacing w:before="0" w:after="150" w:line="290" w:lineRule="auto"/>
      </w:pPr>
      <w:r>
        <w:rPr>
          <w:color w:val="333333"/>
        </w:rPr>
        <w:t xml:space="preserve">2.2. С учетом характера и особенностей деятельности осуществляемой Пользователем по настоящему договору Пользователь обязуется использовать при осуществлении предусмотренной настоящим договором деятельности фирменное наименование, Правообладателя, иные права следующим образом:</w:t>
      </w:r>
    </w:p>
    <w:p>
      <w:pPr>
        <w:spacing w:before="0" w:after="150" w:line="290" w:lineRule="auto"/>
      </w:pPr>
      <w:r>
        <w:rPr>
          <w:color w:val="333333"/>
        </w:rPr>
        <w:t xml:space="preserve">2.2.1. Осуществлять закупку всего товара только у указанных Продавцов.</w:t>
      </w:r>
    </w:p>
    <w:p>
      <w:pPr>
        <w:spacing w:before="0" w:after="150" w:line="290" w:lineRule="auto"/>
      </w:pPr>
      <w:r>
        <w:rPr>
          <w:color w:val="333333"/>
        </w:rPr>
        <w:t xml:space="preserve">2.2.2. Закупать и поддерживать ассортимент продукции – оговоренный с Правообладателем.</w:t>
      </w:r>
    </w:p>
    <w:p>
      <w:pPr>
        <w:spacing w:before="0" w:after="150" w:line="290" w:lineRule="auto"/>
      </w:pPr>
      <w:r>
        <w:rPr>
          <w:color w:val="333333"/>
        </w:rPr>
        <w:t xml:space="preserve">2.2.3. 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прав.</w:t>
      </w:r>
    </w:p>
    <w:p>
      <w:pPr>
        <w:spacing w:before="0" w:after="150" w:line="290" w:lineRule="auto"/>
      </w:pPr>
      <w:r>
        <w:rPr>
          <w:color w:val="333333"/>
        </w:rPr>
        <w:t xml:space="preserve">2.2.4. Не разглашать секреты производства Правообладателя и другую полученную от него конфиденциальную коммерческую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2.2.5 Не конкурировать с Правообладателем на территории, на которую распространяется действие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2.2.6. Не заключать договора с другими компаниями поставщиками (продавцами) разливного, живого и бутылочного пива, рыбы; при обнаружении не выполнения (нарушения) п.2.2. при проверке Правообладателем, Пользователь выплачивает Правообладателю штраф в размере ________ рублей за 1 сорт продукции купленной у других поставщиков и немедленный демонтаж установленного оборудования с лишением права пользоваться всеми переданными по настоящему договору правами.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ПРАВООБЛАДАТЕЛЯ</w:t>
      </w:r>
    </w:p>
    <w:p>
      <w:pPr>
        <w:spacing w:before="0" w:after="150" w:line="290" w:lineRule="auto"/>
      </w:pPr>
      <w:r>
        <w:rPr>
          <w:color w:val="333333"/>
        </w:rPr>
        <w:t xml:space="preserve">3.1. Правообладатель не несет ответственности перед Пользователем за поставщиков.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ПРАВО ПОЛЬЗОВАТЕЛЯ ЗАКЛЮЧИТЬ НАСТОЯЩИЙ ДОГОВОР НА НОВЫЙ СРОК</w:t>
      </w:r>
    </w:p>
    <w:p>
      <w:pPr>
        <w:spacing w:before="0" w:after="150" w:line="290" w:lineRule="auto"/>
      </w:pPr>
      <w:r>
        <w:rPr>
          <w:color w:val="333333"/>
        </w:rPr>
        <w:t xml:space="preserve">4.1. Пользователь, надлежащим образом исполняющий свои обязанности, имеет по истечении срока настоящего договора право на его заключение на новый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4.2. Правообладатель вправе отказать в заключении договора коммерческой концессии на новый срок при условии, что в течении срока действия договора Пользователь нарушал его условия.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Правообладатель имеет право досрочно расторгнуть договор в одностороннем порядке предупредив Пользователя устно за ________ календарных дней.</w:t>
      </w:r>
    </w:p>
    <w:p>
      <w:pPr>
        <w:spacing w:before="0" w:after="150" w:line="290" w:lineRule="auto"/>
      </w:pPr>
      <w:r>
        <w:rPr>
          <w:color w:val="333333"/>
        </w:rPr>
        <w:t xml:space="preserve">5.2. Пользователь имеет право досрочно расторгнуть договор письменно предупредив Правообладателя за ________ календарных дней до предполагаемой даты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подписания. 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составлен в ________ экземплярах.</w:t>
      </w:r>
    </w:p>
    <w:p>
      <w:pPr>
        <w:spacing w:before="0" w:after="150" w:line="290" w:lineRule="auto"/>
      </w:pPr>
      <w:r>
        <w:rPr>
          <w:color w:val="333333"/>
        </w:rPr>
        <w:t xml:space="preserve">6.3. Во всем ином, не урегулированном в настоящем договоре, Стороны будут руководствоваться нормами действующего гражданского законодательства России.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http://dbsd.ru/contracts/franchise-contract/1243.html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2016-03-03T18:21:22+03:00</dcterms:created>
  <dcterms:modified xsi:type="dcterms:W3CDTF">2016-03-03T18:21:22+03:00</dcterms:modified>
  <dc:title/>
  <dc:description/>
  <dc:subject/>
  <cp:keywords/>
  <cp:category/>
</cp:coreProperties>
</file>