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арендованного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Продавец обязуется передать в собственность Покупателя оборудование ________________________ для производства ________________________ (далее – «Товар») качеством, в комплекте и в сроки, предусмотренные в договоре и спецификации, а Покупатель обязуется принять товар и уплатить за него цену, предусмотренную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 должен соответствовать по качеству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Ассортиментный и количественный набор изделий, включенных в комплект Товара, и цена каждого изделия определяются в Перечне спецификации,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ТРЕТЬИХ ЛИЦ</w:t>
      </w:r>
    </w:p>
    <w:p>
      <w:pPr>
        <w:spacing w:before="0" w:after="150" w:line="290" w:lineRule="auto"/>
      </w:pPr>
      <w:r>
        <w:rPr>
          <w:color w:val="333333"/>
        </w:rPr>
        <w:t xml:space="preserve">2.1. На момент заключения настоящего договора Товар находится во владении и пользовании ________________________ (Арендатора) по договору аренды с последующим выкупом №________ от «___» _____________ 2016 г., который был заключен сроком на ________________________ с Продавцом, выступающим в качестве Арендодателя. По указанному договору Арендатор владеет и пользуется Товаром, обязан ежемесячно уплачивать Арендодателю арендную плату в размере с учетом НДС ________ рублей и по окончании срока действия договора аренды вправе выкупить Товар по остаточной стоимости. После заключения настоящего договора права и обязанности Арендатора по договору аренды сохраняют свою силу.</w:t>
      </w:r>
    </w:p>
    <w:p>
      <w:pPr>
        <w:spacing w:before="0" w:after="150" w:line="290" w:lineRule="auto"/>
      </w:pPr>
      <w:r>
        <w:rPr>
          <w:color w:val="333333"/>
        </w:rPr>
        <w:t xml:space="preserve">2.2. С момента заключения настоящего договора Покупатель принимает на себя все права и обязанности Арендодателя по договору аренды, указанному в п.2.1, в том объеме, в каком они существуют на момент заключения настоящего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Стороны констатируют, что Арендатор погасил Продавцу (Арендодателю) задолженность по арендной плате за ________ месяцев в размере ________ рублей с учетом НДС. На момент заключения настоящего договора задолженность Арендатора по арендной плате составляет ________ рублей с учетом НДС.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подписания настоящего договора все расчеты по договору аренды ведутся Арендатором с новым Арендодателем (Покупателем).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Обеспечить осмотр Покупателем Товара в месте его нахождения (у Арендатора).</w:t>
      </w:r>
    </w:p>
    <w:p>
      <w:pPr>
        <w:spacing w:before="0" w:after="150" w:line="290" w:lineRule="auto"/>
      </w:pPr>
      <w:r>
        <w:rPr>
          <w:color w:val="333333"/>
        </w:rPr>
        <w:t xml:space="preserve">3.1.2. Передать Покупателю оригинал договора аренды с последующим выкупом №________ от «___» _____________ 2016 г. и иные документы, необходимые для осуществления прав Арендодателя по указанному договору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3.1.3. Уведомить Арендатора о произошедшей перемене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обязан: </w:t>
      </w:r>
    </w:p>
    <w:p>
      <w:pPr>
        <w:spacing w:before="0" w:after="150" w:line="290" w:lineRule="auto"/>
      </w:pPr>
      <w:r>
        <w:rPr>
          <w:color w:val="333333"/>
        </w:rPr>
        <w:t xml:space="preserve">3.2.1. Оплатить Товар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 Осмотр Товара у Арендатора является правом Покупателя. Если осмотр не был произведен в течение двух месяцев с момента заключения настоящего договора, указанные в настоящем договоре условия договора, которые определены моментом осмотра, определяются моментом заключения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товара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________________________ после подписания настоящего договора Покупатель обязан перечислить ________% от стоимости товара, указанной в п.4.1 договора (указанной в спецификации), в качестве аванса.</w:t>
      </w:r>
    </w:p>
    <w:p>
      <w:pPr>
        <w:spacing w:before="0" w:after="150" w:line="290" w:lineRule="auto"/>
      </w:pPr>
      <w:r>
        <w:rPr>
          <w:color w:val="333333"/>
        </w:rPr>
        <w:t xml:space="preserve">4.3. В течение ________________________ после осмотра Товара Покупатель обязан перечислить оставшуюся часть стоимости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4.4. На стоимость аванса до выполнения Продавцом своих обязанностей, а также на сумму последующей оплаты до выполнения своих обязанностей Покупателем проценты по правилам коммерческого кредита не начисляются.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случае, если при осмотре Товара выяснится, что качество Товара не соответствует настоящему договору, Покупатель вправе потребовать соразмерного уменьшения цены.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 других подобных недостатков) Покупатель вправе отказаться от исполнения договора и потребовать возврата уплаченной цены.</w:t>
      </w:r>
    </w:p>
    <w:p>
      <w:pPr>
        <w:spacing w:before="0" w:after="150" w:line="290" w:lineRule="auto"/>
      </w:pPr>
      <w:r>
        <w:rPr>
          <w:color w:val="333333"/>
        </w:rPr>
        <w:t xml:space="preserve">5.3. Продавец отвечает за недостатки товара, если Покупатель докажет, что недостатки Товара возникли до его осмотра Покупателем или по причинам, возникшим до этого момента.</w:t>
      </w:r>
    </w:p>
    <w:p>
      <w:pPr>
        <w:spacing w:before="0" w:after="150" w:line="290" w:lineRule="auto"/>
      </w:pPr>
      <w:r>
        <w:rPr>
          <w:color w:val="333333"/>
        </w:rPr>
        <w:t xml:space="preserve">5.4. Требования, связанные с недостатками товара, могут быть предъявлены Покупателем в течение двух лет со дня осмотра Товара Покупателем.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КОМПЛЕКТНОСТЬ ТОВАРА</w:t>
      </w:r>
    </w:p>
    <w:p>
      <w:pPr>
        <w:spacing w:before="0" w:after="150" w:line="290" w:lineRule="auto"/>
      </w:pPr>
      <w:r>
        <w:rPr>
          <w:color w:val="333333"/>
        </w:rPr>
        <w:t xml:space="preserve">6.1. По настоящему договору Продавец обязан передать право собственности на Товар в комплекте, то есть в наборе,предусмотренном в спецификации. </w:t>
      </w:r>
    </w:p>
    <w:p>
      <w:pPr>
        <w:spacing w:before="0" w:after="150" w:line="290" w:lineRule="auto"/>
      </w:pPr>
      <w:r>
        <w:rPr>
          <w:color w:val="333333"/>
        </w:rPr>
        <w:t xml:space="preserve">6.2. Если Товар не соответствует условию о комплекте, Покупатель обязан известить об этом Продавца в срок, предусмотренный п. 8.3 настоящего договора, и вправе потребовать от Продавца соразмерного уменьшения покупной цены либо отказаться от исполнения настоящего договора и потребовать возврата уплаченной денежной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КОЛИЧЕСТВО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7.1. Если при осмотре Товара выяснится, что его количество не соответствует спецификации, Покупатель вправе отказаться от переданного товара и от его оплаты и потребовать возврата уплаченной денежной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ПЕРЕДАЧА И ПРИЕМКА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8.1. Товар считается переданным с момента осмотра его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8.2. Право собственности на товар и риск случайной гибели переходят к Покупателю с момента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Покупатель обязан известить Продавца о нарушении условий договора о количестве, комплекте или качестве Товара в течение двух недель после того, как нарушение было или должно было быть обнаружено исходя из характера и назначения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9.2. За просрочку оплаты товара Покупатель уплачивает Продавцу пеню в размере ________% от неоплаченной стоимости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9.3.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12.1.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13.2.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14.2.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14.3.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14.4. Договор составлен в двух экземплярах, из которых один находится у Продавца, второй – у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http://dbsd.ru/contracts/sale-contract/1141.html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2016-03-03T18:23:04+03:00</dcterms:created>
  <dcterms:modified xsi:type="dcterms:W3CDTF">2016-03-03T18:23:04+03:00</dcterms:modified>
  <dc:title/>
  <dc:description/>
  <dc:subject/>
  <cp:keywords/>
  <cp:category/>
</cp:coreProperties>
</file>