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условием о предоставлении коммерческого кредита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в собственность Покупателя товар ________________________________________________, в количестве и ассортименте, согласно Приложению №1 к настоящему Договору (далее – Товар), а Покупатель обязуется принять и оплатить Товар.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 передается Покупателю на условиях предоставления коммерческого кредита в виде отсрочки платежа за Товар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1.3. Товар принадлежит Продавцу на праве собственности, свободен от любых прав третьих лиц, не обременен залогом, под арестом не состоит.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В течение ________ дней с даты подписания настоящего Договора передать Покупателю Товар и право собственности на него. Передача Товара оформляется актом приема-передачи Товара, подписываемого представителями обеих Сторон. Место передачи Товара: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2.1.2. Передать Товар в количестве и ассортименте, соответствующем Приложению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2.1.3. Одновременно с передачей Товара передать Покупателю всю необходимую документацию на Товар.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Принять Товар и оплатить его на согласованных в ст.3 настоящего Договора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2.2.2. Выплатить Продавцу проценты за пользование коммерческим кредитом в порядке, предусмотренном ст.4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ТОВАРА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Цена Товара составляет ________ рублей, в т. ч. НДС. Оплата производится путем перечисления денежных средств на счет Продавца или иной счет, указанный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Товара осуществляется Продавцом с отсрочкой платежа на ________________________ с даты подписания акта приема-передачи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ПРОЦЕНТЫ ЗА ПОЛЬЗОВАНИЕ КОММЕРЧЕСКИМ КРЕДИТОМ. ОБЕСПЕЧЕНИЕ КРЕДИТА</w:t>
      </w:r>
    </w:p>
    <w:p>
      <w:pPr>
        <w:spacing w:before="0" w:after="150" w:line="290" w:lineRule="auto"/>
      </w:pPr>
      <w:r>
        <w:rPr>
          <w:color w:val="333333"/>
        </w:rPr>
        <w:t xml:space="preserve">4.1. За пользование коммерческим кредитом Покупатель выплачивает Продавцу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Проценты за пользование коммерческим кредитом выплачиваются Покупателем в следующем порядке: одновременно с оплатой цены Товара/в течение ________________________ после оплаты цены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4.3. Коммерческий кредит, предоставляемый по настоящему Договору, обеспечивается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Договор и/или иные документы, подтверждающие обеспечение обязательства Покупателя по оплате Товара и выплате процентов за пользование коммерческим кредитом, являются приложением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ПЕРЕХОД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5.1. Право собственности на Товар, а также риск случайной гибели и повреждения Товара переходит от Продавца на Покупателя с момента подписания Сторонами акта приема-передачи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КАЧЕСТВО ТОВАРА. ГАРАНТИИ КАЧЕСТВА</w:t>
      </w:r>
    </w:p>
    <w:p>
      <w:pPr>
        <w:spacing w:before="0" w:after="150" w:line="290" w:lineRule="auto"/>
      </w:pPr>
      <w:r>
        <w:rPr>
          <w:color w:val="333333"/>
        </w:rPr>
        <w:t xml:space="preserve">6.1. Качество Товара, передаваемого по настоящему Договору, соответствует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просрочки Продавца в исполнении обязательств по передаче Товара последний уплачивает пеню в размере ________% от цены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просрочки платежей, указанных в п.3.2 настоящего Договора, Покупатель уплачивает Продавцу пеню в размере ________% от просроченной к уплате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просрочки в уплате процентов за пользование коммерческим кредитом в соответствии с п.4.2 настоящего Договора Покупатель уплачивает Продавцу пеню в размере ________% от просроченной к уплате суммы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spacing w:before="0" w:after="150" w:line="290" w:lineRule="auto"/>
      </w:pPr>
      <w:r>
        <w:rPr>
          <w:color w:val="333333"/>
        </w:rPr>
        <w:t xml:space="preserve">8.2. К обстоятельствам, указанным в п.8.1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суд признает и объявит случаями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</w:t>
      </w:r>
    </w:p>
    <w:p>
      <w:pPr>
        <w:spacing w:before="0" w:after="150" w:line="290" w:lineRule="auto"/>
      </w:pPr>
      <w:r>
        <w:rPr>
          <w:color w:val="333333"/>
        </w:rPr>
        <w:t xml:space="preserve">8.4. Наступление обстоятельств, предусмотренных настоящей статьей, при условии соблюдения требований п.8.3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>
      <w:pPr>
        <w:spacing w:before="0" w:after="150" w:line="290" w:lineRule="auto"/>
      </w:pPr>
      <w:r>
        <w:rPr>
          <w:color w:val="333333"/>
        </w:rPr>
        <w:t xml:space="preserve">8.5. В случае если обстоятельства, предусмотренные настоящей статьей, длятся более ________ месяцев, Стороны совместно определят дальнейшую юридическую судьбу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и действует до полного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Споры и разногласия, возникающие из настоящего Договора или в связи с ним, будут решаться Сторонами путем переговоров. В случае недостижения согласия спор передается на рассмотрение арбитражного суда.</w:t>
      </w:r>
    </w:p>
    <w:p>
      <w:pPr>
        <w:spacing w:before="0" w:after="150" w:line="290" w:lineRule="auto"/>
      </w:pPr>
      <w:r>
        <w:rPr>
          <w:color w:val="333333"/>
        </w:rPr>
        <w:t xml:space="preserve">9.3. Любые изменения и дополнения к настоящему Договору действительны, только если они составлены в письменной форме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9.4. Любые дополнения, протоколы, приложения к настоящему Договору становятся его неотъемлемыми частями с момента их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9.5. Во всем, что не оговорено в настоящем Договоре,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9.6.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http://dbsd.ru/contracts/sale-contract/1675.html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2016-03-03T18:14:13+03:00</dcterms:created>
  <dcterms:modified xsi:type="dcterms:W3CDTF">2016-03-03T18:14:13+03:00</dcterms:modified>
  <dc:title/>
  <dc:description/>
  <dc:subject/>
  <cp:keywords/>
  <cp:category/>
</cp:coreProperties>
</file>