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брокерское обслуживание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Брокер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Брокер по поручению Клиента принимает на себя права и обязанности по оказанию брокерских услуг на рынке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1.2. Содержанием брокерских услуг является деятельность Брокера по продаже ________________________________________________ от имени и за счет клиента, который в свою очередь, оплачивает услуги Брокера при условии выполнения заказа.</w:t>
      </w:r>
    </w:p>
    <w:p>
      <w:pPr>
        <w:spacing w:before="0" w:after="150" w:line="290" w:lineRule="auto"/>
      </w:pPr>
      <w:r>
        <w:rPr>
          <w:color w:val="333333"/>
        </w:rPr>
        <w:t xml:space="preserve">1.3. Клиент предлагает к продаже: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ценной бумаги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Эмитент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Номинал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Минимальная цена продажи (за ед.) ________________________;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КЛИЕНТ</w:t>
      </w:r>
    </w:p>
    <w:p>
      <w:pPr>
        <w:spacing w:before="0" w:after="150" w:line="290" w:lineRule="auto"/>
      </w:pPr>
      <w:r>
        <w:rPr>
          <w:color w:val="333333"/>
        </w:rPr>
        <w:t xml:space="preserve">2.1. Клиент гарантирует права собственности на представленные к продаже________________________________________________.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Клиент имеет право до начала и в процессе биржевых торгов вносить изменения в условия продажи, если эти изменения не противоречат настоящему Договору, и обязан уведомить Брокера об этих изменениях в письменном виде в течение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2.3. Клиент оплачивает услуги Брокера в размере ________% от общей стоимости сделки не позднее 5 дней после заключения Брокером окончательного двухстороннего договора. В случае совершения сделки через биржу Клиент оплачивает бирже ________% от суммы сделки в течение 5 дней. Клиент перечисляет Брокеру гербовый сбор в размере ________% в течение 5 дней.</w:t>
      </w:r>
    </w:p>
    <w:p>
      <w:pPr>
        <w:spacing w:before="0" w:after="150" w:line="290" w:lineRule="auto"/>
      </w:pPr>
      <w:r>
        <w:rPr>
          <w:color w:val="333333"/>
        </w:rPr>
        <w:t xml:space="preserve">2.4. На время действия Договора Клиент теряет право на распоряжение ________________________, представленными к продаже. Если же Клиент нарушает это условие, то он оплачивает Брокеру неустойку в размере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БРОКЕР</w:t>
      </w:r>
    </w:p>
    <w:p>
      <w:pPr>
        <w:spacing w:before="0" w:after="150" w:line="290" w:lineRule="auto"/>
      </w:pPr>
      <w:r>
        <w:rPr>
          <w:color w:val="333333"/>
        </w:rPr>
        <w:t xml:space="preserve">3.1. Брокер выполняет свои обязательства перед Клиентом до получения письменного уведомления о снятии заказа с торгов Клиентом.</w:t>
      </w:r>
    </w:p>
    <w:p>
      <w:pPr>
        <w:spacing w:before="0" w:after="150" w:line="290" w:lineRule="auto"/>
      </w:pPr>
      <w:r>
        <w:rPr>
          <w:color w:val="333333"/>
        </w:rPr>
        <w:t xml:space="preserve">3.2. Настоящий Договор является Доверенностью Брокеру на распоряжение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случае, если Брокер осуществляет сделку по более выгодной цене, чем заданная, Клиент в качестве вознаграждения выплачивает Брокеру дополнительно к ________% от суммы сделки еще ________% от суммы, превышающей заданную.</w:t>
      </w:r>
    </w:p>
    <w:p>
      <w:pPr>
        <w:spacing w:before="0" w:after="150" w:line="290" w:lineRule="auto"/>
      </w:pPr>
      <w:r>
        <w:rPr>
          <w:color w:val="333333"/>
        </w:rPr>
        <w:t xml:space="preserve">3.4. Брокер обязуется после каждого биржевого дня предоставлять Клиенту информацию о выполнении его заказа.</w:t>
      </w:r>
    </w:p>
    <w:p>
      <w:pPr>
        <w:spacing w:before="0" w:after="150" w:line="290" w:lineRule="auto"/>
      </w:pPr>
      <w:r>
        <w:rPr>
          <w:color w:val="333333"/>
        </w:rPr>
        <w:t xml:space="preserve">3.5. Брокер не несет ответственности за невыполнение поручения Клиента вследствие сложившейся конъюнктуры.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ИМУЩЕСТВЕННАЯ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несут материальную ответственность за невыполнение ими условий настоящего Договора, и в случае их нарушения обязаны возместить другой стороне все убытки, возникшие по их вине.</w:t>
      </w:r>
    </w:p>
    <w:p>
      <w:pPr>
        <w:spacing w:before="0" w:after="150" w:line="290" w:lineRule="auto"/>
      </w:pPr>
      <w:r>
        <w:rPr>
          <w:color w:val="333333"/>
        </w:rPr>
        <w:t xml:space="preserve">4.2. Если Брокер не реализует заказ по не зависящим от него причинам, то Клиент оплачивает брокерской форме услуги Брокера в размере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просрочки Клиентом оплаты брокерской фирме услуг Брокера, Клиент выплачивает брокерской фирме пеню в размере 0,1% от общей суммы сделки за каждый день просрочки, но не более 2%.</w:t>
      </w:r>
    </w:p>
    <w:p>
      <w:pPr>
        <w:spacing w:before="0" w:after="150" w:line="290" w:lineRule="auto"/>
      </w:pPr>
      <w:r>
        <w:rPr>
          <w:color w:val="333333"/>
        </w:rPr>
        <w:t xml:space="preserve">4.4. Если Клиент в установленный срок не оплатил вознаграждение Брокеру, гербовый сбор и услуги биржи, брокер имеет право списать соответствующие суммы со счета Клиента в без акцептном порядке в течение 2-х месяцев с момента возникновения права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договорились принимать все меры к устранению разногласий между ними путем двухсторонних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случае, если стороны не достигли взаимного согласия, споры рассматриваются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вступает в силу с момента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6.2. Договор действует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6.3. Действие настоящего Договора может быть прекращено по взаимному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Брокер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Брокер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http://dbsd.ru/contracts/services-contract/54.html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2016-03-03T18:37:52+03:00</dcterms:created>
  <dcterms:modified xsi:type="dcterms:W3CDTF">2016-03-03T18:37:52+03:00</dcterms:modified>
  <dc:title/>
  <dc:description/>
  <dc:subject/>
  <cp:keywords/>
  <cp:category/>
</cp:coreProperties>
</file>