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оказание посреднических услуг кооперативам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поручает, Посредник принимает на себя обязательства по оказанию помощи в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Работа должна быть выполнена в срок до «___» _____________ 2016г.</w:t>
      </w:r>
    </w:p>
    <w:p>
      <w:pPr>
        <w:spacing w:before="0" w:after="150" w:line="290" w:lineRule="auto"/>
      </w:pPr>
      <w:r>
        <w:rPr>
          <w:color w:val="333333"/>
        </w:rPr>
        <w:t xml:space="preserve">1.3. Услуги предоставляются в следующие сроки: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Заказчик предоставляет Исполнителю для выполнения обязательств: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документы и материалы по финансово-хозяйственной деятельности кооператива;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течение ________ дней рассматривает предложения Исполнителя по выполнению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2.2. Исполнитель: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подготавливает предложения по реализации принятых обязательств, согласовывает их с Заказчиком;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проводит консультирование по предмету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РАСЧЕТЫ</w:t>
      </w:r>
    </w:p>
    <w:p>
      <w:pPr>
        <w:spacing w:before="0" w:after="150" w:line="290" w:lineRule="auto"/>
      </w:pPr>
      <w:r>
        <w:rPr>
          <w:color w:val="333333"/>
        </w:rPr>
        <w:t xml:space="preserve">3.1. За выполнение услуг, указанных в п.1 договора Заказчик уплачивает Исполнителю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3.2. Не позднее ________________________ срока со дня подписания настоящего договора Заказчик перечисляет на р/счет Исполнителя сумму, указанную в п.3.1 договора путем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3.3. Заказчик перечисляет Исполнителю ________% полученной в результате его деятельности ________________________________________________ прибыли.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Стороны несут материальную ответственность за неисполнение или ненадлежащее исполнение условий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 За несвоевременную оплату причитающихся Исполнителю сумм Заказчик уплачивает штраф в размере ________ рублей за каждый день просрочки, но не более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4.3. За нарушение сроков, предусмотренных договором, виновная сторона уплачивает неустойку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4.4. Уплата неустойки (штрафа) не освобождает стороны от выполнения обязательств по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И ДОСРОЧНОЕ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При неисполнении обязательств или нарушении условий настоящего договора одной из сторон другая сторона вправе в одностороннем порядке расторгнуть договор с предъявлением требований о возмещении понесенных убытков.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установления нецелесообразности или невозможности выполнения обязательств по договору заинтересованная сторона вносит предложение о досрочном расторжении договора, которое должно быть рассмотрено в ________-дневный срок.</w:t>
      </w:r>
    </w:p>
    <w:p>
      <w:pPr>
        <w:spacing w:before="0" w:after="150" w:line="290" w:lineRule="auto"/>
      </w:pPr>
      <w:r>
        <w:rPr>
          <w:color w:val="333333"/>
        </w:rPr>
        <w:t xml:space="preserve">5.3. Договор действует с «___» _____________ 2016г. по «___» _____________ 2016г.</w:t>
      </w:r>
    </w:p>
    <w:p>
      <w:pPr>
        <w:spacing w:before="0" w:after="150" w:line="290" w:lineRule="auto"/>
      </w:pPr>
      <w:r>
        <w:rPr>
          <w:color w:val="333333"/>
        </w:rPr>
        <w:t xml:space="preserve">5.4. Договор может быть изменен соглашением сторон, которое оформляется дополнительным соглашением.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Споры по настоящему договору подведомственны арбитражному суду.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http://dbsd.ru/contracts/services-contract/254.html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2016-03-03T18:34:45+03:00</dcterms:created>
  <dcterms:modified xsi:type="dcterms:W3CDTF">2016-03-03T18:34:45+03:00</dcterms:modified>
  <dc:title/>
  <dc:description/>
  <dc:subject/>
  <cp:keywords/>
  <cp:category/>
</cp:coreProperties>
</file>