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ПОСТАВКИ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товаров через посреднические предприятия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Предприятие-посредник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Предприятие-посредник принимает на себя обязательства по поставке, а Покупатель по приемке и оплате ________________________, именуемый в дальнейшем «Товары», в ассортименте, количестве и сроки, определенные в спецификациях, являющихся неотъемлемыми частями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1.2. Количество товаров определяется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Настоящий договор заключен на период с «___» _____________ 2016 г. по «___» _____________ 2016 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ОБЯЗАТЕЛЬСТВА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Предприятие-посредник обязуется: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поставлять Покупателю товары, как со склада, так и транзитом от предприятий-изготовителей;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организовать централизованную доставку товаров Покупателю по согласованным графикам;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гарантировать взаимовыгодный отпуск товаров по согласованной номенклатуре в случаях, когда Покупатель состоит в договорных отношениях с предприятиями-изготовителями и последние нарушают свои обязательства по поставкам;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предоставлять Покупателю услуги по подготовке товаров к потреблению, подсортировке, упаковке и другие, перечень которых указывается в приложении, являющимся неотъемлемой частью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 Покупатель обязуется: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принимать и своевременно оплачивать поставленные ему товары и оказанные услуги;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своевременно возвращать товары, полученные взаимообразно;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своевременно возвращать многооборотную тару и упаковку.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ОРГАНИЗАЦИЯ ПОСТАВОК ПРОДУКЦИИ</w:t>
      </w:r>
    </w:p>
    <w:p>
      <w:pPr>
        <w:spacing w:before="0" w:after="150" w:line="290" w:lineRule="auto"/>
      </w:pPr>
      <w:r>
        <w:rPr>
          <w:color w:val="333333"/>
        </w:rPr>
        <w:t xml:space="preserve">3.1. Покупатель представляет Предприятию-посреднику ________________________ спецификации по складским поставкам не позднее, чем за ________________________ до начала периода поставки.</w:t>
      </w:r>
    </w:p>
    <w:p>
      <w:pPr>
        <w:spacing w:before="0" w:after="150" w:line="290" w:lineRule="auto"/>
      </w:pPr>
      <w:r>
        <w:rPr>
          <w:color w:val="333333"/>
        </w:rPr>
        <w:t xml:space="preserve">3.2. Предприятие-посредник возвращает подписанную спецификацию не позднее, чем за ________- дней до начала периода поставки. Покупатель при необходимости может вносить изменения в спецификации не позднее, чем за ________________________ до начала периода поставки. Предложение об изменении считается принятым, если Предприятие-посредник, получившее соответствующее предложение, в ________-дневный срок не сообщит Покупателю о возражениях по этому предложению.</w:t>
      </w:r>
    </w:p>
    <w:p>
      <w:pPr>
        <w:spacing w:before="0" w:after="150" w:line="290" w:lineRule="auto"/>
      </w:pPr>
      <w:r>
        <w:rPr>
          <w:color w:val="333333"/>
        </w:rPr>
        <w:t xml:space="preserve">3.3. При возникновении дополнительной потребности Предприятие-посредник осуществляет поставку товаров, указанных в представленной спецификации, в сроки, согласованные с Покупателем.</w:t>
      </w:r>
    </w:p>
    <w:p>
      <w:pPr>
        <w:spacing w:before="0" w:after="150" w:line="290" w:lineRule="auto"/>
      </w:pPr>
      <w:r>
        <w:rPr>
          <w:color w:val="333333"/>
        </w:rPr>
        <w:t xml:space="preserve">3.4. Предприятие-посредник осуществляет централизованную доставку товаров Покупателю по согласованным графикам. График доставки представляется Покупателем за ________ дней до начала поставки. График считается принятым, если в течение ________ дней после получения Покупателю не будут сообщены по нему возражения.</w:t>
      </w:r>
    </w:p>
    <w:p>
      <w:pPr>
        <w:spacing w:before="0" w:after="150" w:line="290" w:lineRule="auto"/>
      </w:pPr>
      <w:r>
        <w:rPr>
          <w:color w:val="333333"/>
        </w:rPr>
        <w:t xml:space="preserve">3.3. При централизованной доставке товаров Покупатель обязуется обеспечить прием транспорта и разгрузку доставленных товаров с ________ час. до ________ час. в обычные дни, с ________ час. до ________ час. в предвыходные дни; с ________ час. до ________ час. в праздничные и выходные дни. При нарушении графика доставки Покупатель не несет ответственности за связанный с этим простой транспорта.</w:t>
      </w:r>
    </w:p>
    <w:p>
      <w:pPr>
        <w:spacing w:before="0" w:after="150" w:line="290" w:lineRule="auto"/>
      </w:pPr>
      <w:r>
        <w:rPr>
          <w:color w:val="333333"/>
        </w:rPr>
        <w:t xml:space="preserve">3.6. Поставка товаров с использованием средств пакетирования осуществляется в следующем порядке: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3.7. Предприятие-посредник осуществляет взаимообразный отпуск товаров Покупателю в течение ________ дней с момента получения письменного требования Покупателя в соответствии с п.2.1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3.8. Покупатель имеет право отказаться от получения рассмотренных спецификацией товаров. Об отказе Покупатель обязан сообщить не позднее, чем ________ дней до начала периода поставки при транзитных поставках и не позднее, чем за ________ дней до начала периода при складских поставках.</w:t>
      </w:r>
    </w:p>
    <w:p>
      <w:pPr>
        <w:spacing w:before="0" w:after="150" w:line="290" w:lineRule="auto"/>
      </w:pPr>
      <w:r>
        <w:rPr>
          <w:color w:val="333333"/>
        </w:rPr>
        <w:t xml:space="preserve">3.9. Покупатель имеет право изменить срок поставки, предусмотренный спецификацией, на более поздний, известив об этом Предприятие-посредника за ________ дней до начала периода поставки.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ОКАЗАНИЕ УСЛУГ</w:t>
      </w:r>
    </w:p>
    <w:p>
      <w:pPr>
        <w:spacing w:before="0" w:after="150" w:line="290" w:lineRule="auto"/>
      </w:pPr>
      <w:r>
        <w:rPr>
          <w:color w:val="333333"/>
        </w:rPr>
        <w:t xml:space="preserve">4.1. Предприятие-посредник оказывает Покупателю услуги в соответствии с прилагаемым к договору перечнем. Конкретные виды услуг, необходимые Покупателю, предусматриваются в спецификациях. Техническая документация ________________________, необходимая для оказания услуг, представляется Покупателем в следующие сроки: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4.2. Покупатель осуществляет проверку качества выполненных работ в ________________________ срок после их выполнения.</w:t>
      </w:r>
    </w:p>
    <w:p>
      <w:pPr>
        <w:spacing w:before="0" w:after="150" w:line="290" w:lineRule="auto"/>
      </w:pPr>
      <w:r>
        <w:rPr>
          <w:color w:val="333333"/>
        </w:rPr>
        <w:t xml:space="preserve">4.3. При обнаружении недостатков выполненных работ вызов представителя Предприятия-посредника обязателен.</w:t>
      </w:r>
    </w:p>
    <w:p>
      <w:pPr>
        <w:spacing w:before="0" w:after="150" w:line="290" w:lineRule="auto"/>
      </w:pPr>
      <w:r>
        <w:rPr>
          <w:color w:val="333333"/>
        </w:rPr>
        <w:t xml:space="preserve">4.4. Предприятие-посредник устраняет выявленные недостатки в ________________________ срок после их обнаружения.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ЦЕНЫ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5.1. Покупатель оплачивает полученные от Предприятия-посредника товары по следующей цене, включая наценку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5.2. Оплата оказанных услуг производится Покупателем в следующем порядке: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5.3. Расчеты между сторонами производятся путем: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ИМУЩЕСТВЕННАЯ ОТВЕТСТВЕННОСТЬ</w:t>
      </w:r>
    </w:p>
    <w:p>
      <w:pPr>
        <w:spacing w:before="0" w:after="150" w:line="290" w:lineRule="auto"/>
      </w:pPr>
      <w:r>
        <w:rPr>
          <w:color w:val="333333"/>
        </w:rPr>
        <w:t xml:space="preserve">6.1. За неисполнение либо ненадлежащее исполнение своих обязательств по договору Стороны несут ответственность, установленную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6.2. Дополнительная ответственность: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Предприятие-посредник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Предприятие-посредник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http://dbsd.ru/contracts/supply-contract/333.html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2016-03-03T18:33:30+03:00</dcterms:created>
  <dcterms:modified xsi:type="dcterms:W3CDTF">2016-03-03T18:33:30+03:00</dcterms:modified>
  <dc:title/>
  <dc:description/>
  <dc:subject/>
  <cp:keywords/>
  <cp:category/>
</cp:coreProperties>
</file>