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изыскательные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в счет договорной цены изыскательской продукции, оговоренной в разделе 3 договора, принимает на себя выполнение следующих работ и услуг сгруппированных по этапам выполнения:</w:t>
      </w:r>
    </w:p>
    <w:p>
      <w:pPr>
        <w:spacing w:before="0" w:after="150" w:line="290" w:lineRule="auto"/>
      </w:pPr>
      <w:r>
        <w:rPr>
          <w:color w:val="333333"/>
        </w:rPr>
        <w:t xml:space="preserve">1.1.1. Топографическая съемка масштаба 1:500 незастроенного земельного участка ________ категории сложности площадью ________ га, расположенного по адресу: ________________________________________________, в границах, указанных заказчиком в ситуационном плане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1.1.2. Составление топографического плана масштаба 1:500 на бумажной основе и электронном виде в формате «dwg».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2. СРОКИ ДЕЙСТВИЯ ДОГОВОРА 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момента его подписания и предоставления Исполнителю необходимых документов, указанных в п.4.1.2 настоящего договора и получения Исполнителем суммы за выполнение этапа работ, указанной в п.3.2.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выполнения работ по каждому этапу работ:</w:t>
      </w:r>
    </w:p>
    <w:p>
      <w:pPr>
        <w:spacing w:before="0" w:after="150" w:line="290" w:lineRule="auto"/>
      </w:pPr>
      <w:r>
        <w:rPr>
          <w:color w:val="333333"/>
        </w:rPr>
        <w:t xml:space="preserve">2.2.1. Срок выполнения работ по п.1.1.1 – ________ календарных дня.</w:t>
      </w:r>
    </w:p>
    <w:p>
      <w:pPr>
        <w:spacing w:before="0" w:after="150" w:line="290" w:lineRule="auto"/>
      </w:pPr>
      <w:r>
        <w:rPr>
          <w:color w:val="333333"/>
        </w:rPr>
        <w:t xml:space="preserve">2.2.2. Срок выполнения работ по п.1.1.2 – ________ календарных дня.</w:t>
      </w:r>
    </w:p>
    <w:p>
      <w:pPr>
        <w:spacing w:before="0" w:after="150" w:line="290" w:lineRule="auto"/>
      </w:pPr>
      <w:r>
        <w:rPr>
          <w:color w:val="333333"/>
        </w:rPr>
        <w:t xml:space="preserve">2.2.3. Срок выполнения работ по п.1.1.2 –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2.3. Задержка сроков, произошедшая не по вине Исполнителя, дает Исполнителю право на продление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Предельная продолжительность исправления проектной документации по замечаниям Заказчика составляет ________ дней, если заключением дополнительного соглашению к договору не будет установлено иное.</w:t>
      </w:r>
    </w:p>
    <w:p>
      <w:pPr>
        <w:spacing w:before="0" w:after="150" w:line="290" w:lineRule="auto"/>
      </w:pPr>
      <w:r>
        <w:rPr>
          <w:color w:val="333333"/>
        </w:rPr>
        <w:t xml:space="preserve">2.5. При несоблюдении сроков выполнения работ по договору Исполнитель обязуется оплатить Заказчику неустойку в размере ________% от стоимости изыскательских работ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2.6. Срок окончания действия договора определяется датой подписания акта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И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выполнение работ согласно п.1.1 настоящего договора Заказчик оплачивает Исполнителю:</w:t>
      </w:r>
    </w:p>
    <w:p>
      <w:pPr>
        <w:spacing w:before="0" w:after="150" w:line="290" w:lineRule="auto"/>
      </w:pPr>
      <w:r>
        <w:rPr>
          <w:color w:val="333333"/>
        </w:rPr>
        <w:t xml:space="preserve">3.1.1. За выполнение работ по пунктам 1.1.1, 1.1.2 – ________ рублей (без НДС).</w:t>
      </w:r>
    </w:p>
    <w:p>
      <w:pPr>
        <w:spacing w:before="0" w:after="150" w:line="290" w:lineRule="auto"/>
      </w:pPr>
      <w:r>
        <w:rPr>
          <w:color w:val="333333"/>
        </w:rPr>
        <w:t xml:space="preserve">3.1.2. За выполнение работ по пункту 1.1.3 – ________ рублей (без НДС).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производится путем выплаты аванса в размере ________% от стоимости вида (этапа) работ указанных в п.3.1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Основанием для окончательной оплаты является подписанный с двух сторон акт сдачи-приемки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3.4. При изменениях законодательных и нормативных актов, ухудшающих положение сторон по сравнению с их состоянием на период заключения настоящего договора и приводящих к дополнительным затратам времени и денежных средств, договорная цена изыскательской продукции и новые сроки выполнения работ уточняются сторонами в дополнительных соглашениях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Основанием для увеличения стоимости и/или сроков выполнения изыскательских работ могут быть обстоятельства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ЗАКАЗЧИКА 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4.1. Для выполнения настоящего договора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4.1.1. Рассматривать предложения и требования Исполнителя, связанные с организацией и производством, объемами и сроками выполнения изысканий, и в ________-дневный срок принимать по ним решения.</w:t>
      </w:r>
    </w:p>
    <w:p>
      <w:pPr>
        <w:spacing w:before="0" w:after="150" w:line="290" w:lineRule="auto"/>
      </w:pPr>
      <w:r>
        <w:rPr>
          <w:color w:val="333333"/>
        </w:rPr>
        <w:t xml:space="preserve">4.1.2. Передать Исполнителю все необходимые документы и исходные материалы, сведения о ранее выполненных инженерных изысканиях необходимые для производства и окончательной сдачи работ (копии имеющихся топографических карт, инженерных планов, исполнительных схем, ситуационных планов, сведения о положении подземных инженерных коммуникаций).</w:t>
      </w:r>
    </w:p>
    <w:p>
      <w:pPr>
        <w:spacing w:before="0" w:after="150" w:line="290" w:lineRule="auto"/>
      </w:pPr>
      <w:r>
        <w:rPr>
          <w:color w:val="333333"/>
        </w:rPr>
        <w:t xml:space="preserve">4.1.3. Произвести оплату выполненных Исполнителем работ в порядке, предусмотренном в разделе 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выполнении работ по настоящему договору в счет договорной цены изыскательской продукции, предусмотренной в разделе 3 договора,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4.2.1. В процессе изысканий в зависимости от результатов работ внести коррективы в программу работ, направленные на повышение достоверности и качества изысканий.</w:t>
      </w:r>
    </w:p>
    <w:p>
      <w:pPr>
        <w:spacing w:before="0" w:after="150" w:line="290" w:lineRule="auto"/>
      </w:pPr>
      <w:r>
        <w:rPr>
          <w:color w:val="333333"/>
        </w:rPr>
        <w:t xml:space="preserve">4.2.2. Обеспечить выполнение необходимых мероприятий по охране окружающей среды, зеленых насаждений и почвенного слоя во время проведения изыскательских работ.</w:t>
      </w:r>
    </w:p>
    <w:p>
      <w:pPr>
        <w:spacing w:before="0" w:after="150" w:line="290" w:lineRule="auto"/>
      </w:pPr>
      <w:r>
        <w:rPr>
          <w:color w:val="333333"/>
        </w:rPr>
        <w:t xml:space="preserve">4.2.3. Передать Заказчику итоговую продукцию по результатам изыскательских работ в соответствии с Техническим заданием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4.2.4. При проведении изыскательских работ соблюдать требования СНиП и действующих нормативных актов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СДАЧИ 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Результаты работ (услуг), а также перечень технической документации в соответствии с техническим заданием (Приложение №1), подлежащих сдаче Заказчику на отдельных этапах выполнения и по окончании работ, определены в договоре. Заказчику будут переданы следующие материалы:</w:t>
      </w:r>
    </w:p>
    <w:p>
      <w:pPr>
        <w:spacing w:before="0" w:after="150" w:line="290" w:lineRule="auto"/>
      </w:pPr>
      <w:r>
        <w:rPr>
          <w:color w:val="333333"/>
        </w:rPr>
        <w:t xml:space="preserve">5.1.1. Инженерно-топографический план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5.2. В течение ________ рабочих дней со дня получения документации Заказчик обязан рассмотреть ее и вернуть Исполнителю подписанный со своей стороны акт сдачи-приемки работ либо предоставить Исполнителю мотивированный отказ от приемки работ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5.4. Если по истечении срока, указанного в п.5.2, подписанный со стороны Заказчика акт сдачи-приемки работ либо мотивированный отказ от приемки в письменном виде не поступит к Исполнителю, то работа считается принятой без замечаний и подлежит оплате.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досрочного выполнения работ Заказчик вправе досрочно принять и оплатить изыскательскую продукцию.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Исполнитель несет ответственность за качество и сроки выполнения всех работ, определенных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Исполнитель несет ответственность за действия и упущения привлекаемых им субподрядчиков и консультантов в той же степени, как за свои собственные.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освобождаются от ответственности за полное или частичное невыполнение обязательств по настоящему договору по причине экстремальных природных явлений, военных действий и других обстоятельств непреодолимой силы (форс-мажорные обстоятельства), которые делают невозможным или значительно ограничивают действия любой из сторон по исполнению условий настоящего договора.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ими.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обстоятельства непреодолимой силы и (или) их последствия будут длиться более ________ месяцев, то стороны принимают совместное решение о дальнейших действиях. Если стороны не смогут договориться в течение месяца, тогда каждая из сторон вправе потребовать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Спорные вопросы, возникающие в процессе исполнения настоящего договора, по которым стороны не могут достичь соглашения, решаются арбитражным судом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Любые изменения и дополнения содержания договора осуществляются только по письменному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необходимости внесения изменений и дополнений в содержание договора в период его действия сторонами составляется дополнительное соглашение.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может быть расторгнут сторонами по обоюдному согласию, оформленному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одностороннего расторжения договора сторона-инициатор обязана за ________ дней до расторжения договора направить контрагенту письменное уведомление, в котором сообщается о намерении прекратить действие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7.5. При одностороннем расторжении Заказчиком договора, Заказчик письменно уведомляет Исполнителя об этом за ________ дней и оплачивает по договорной цене Исполнителю объем фактически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7.6. Все положения настоящего договора обязательны для правопреемников и законных представителей Заказчика и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7.7.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обязуются обеспечить конфиденциальность информации, связанной с договором, к которой могут отнести любые данные, предоставленные сторонами друг другу и о которых условлено, что они имеют конфиденциальный характер, т.е. не разглашать, не публиковать и не использовать каким-либо иным способом в целом или по частям эти данные в пользу любых третьих лиц без предварительного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ДОГОВОРНАЯ ДОКУМЕНТАЦИЯ</w:t>
      </w:r>
    </w:p>
    <w:p>
      <w:pPr>
        <w:spacing w:before="0" w:after="150" w:line="290" w:lineRule="auto"/>
      </w:pPr>
      <w:r>
        <w:rPr>
          <w:color w:val="333333"/>
        </w:rPr>
        <w:t xml:space="preserve">9.1. В состав документации, которая является неотъемлемой частью договора, входят дополнительные соглашения (изменения, дополнения, поправки) и приложения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 Вся переписка и предшествующие переговоры, которые провели стороны до подписания договора, теряют силу с момента вступления договора в действие.</w:t>
      </w:r>
    </w:p>
    <w:p>
      <w:pPr>
        <w:spacing w:before="0" w:after="150" w:line="290" w:lineRule="auto"/>
      </w:pPr>
      <w:r>
        <w:rPr>
          <w:color w:val="333333"/>
        </w:rPr>
        <w:t xml:space="preserve">9.3. Все изменения и дополнения к договору действительны только в письменной форме и в случае, если они оформлены в согласованном сторонами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случае, если содержание какого-либо пункта договора оказывается недействительным или незаконным, действительность и законность других пунктов договора сохраняется.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2016-03-03T18:17:30+03:00</dcterms:created>
  <dcterms:modified xsi:type="dcterms:W3CDTF">2016-03-03T18:17:30+03:00</dcterms:modified>
  <dc:title/>
  <dc:description/>
  <dc:subject/>
  <cp:keywords/>
  <cp:category/>
</cp:coreProperties>
</file>