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добровольном сотрудничестве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Организация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Доброволец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настоящим Договором Доброволец обязуется добровольно и безвозмездно участвовать в программе ________________________ (далее – Программа), в рамках которой по поручению координаторов может выполнять работы и оказывать услуги, предусмотренные этой Программой.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Обязанности Добровольца:</w:t>
      </w:r>
    </w:p>
    <w:p>
      <w:pPr>
        <w:spacing w:before="0" w:after="150" w:line="290" w:lineRule="auto"/>
      </w:pPr>
      <w:r>
        <w:rPr>
          <w:color w:val="333333"/>
        </w:rPr>
        <w:t xml:space="preserve">2.1.1. Доброволец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разглашать конфиденциальные сведения о людях, которым помогает в рамках участия в Программе;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использовать в личных целях информацию, доступную благодаря участию в Программе;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выполнять работы и оказывать услуги на безвозмездной основе;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правила внутреннего распорядка, а также условия заключенных договоров Организации с подшефными учреждениями, где осуществляется непосредственно работа Добровольца;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бережно относиться к имуществу Организации;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правила работ и оказания услуг, прописанные в инструкции «Основные сведения новым добровольцам», а также соблюдать правила, установленные в интернатах, больницах и других учреждениях для добровольцев;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исповедания любой другой религии, отличной от Православия, оповестить об этом координатора, не проповедовать свою веру и не вовлекать других добровольцев или подопечных в ее исповедание;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получить медицинскую книжку с объемом обследований, предусмотренным для работы в учреждениях, при желании работать в учреждении, где наличие такой книжки является обязательным условием.</w:t>
      </w:r>
    </w:p>
    <w:p>
      <w:pPr>
        <w:spacing w:before="0" w:after="150" w:line="290" w:lineRule="auto"/>
      </w:pPr>
      <w:r>
        <w:rPr>
          <w:color w:val="333333"/>
        </w:rPr>
        <w:t xml:space="preserve">2.1.2. Не менее чем за ________ дней доброволец обязуется уведомить своего координатора о выходе из Организации, о смене места жительства, об отъезде в длительный отпуск и других событиях, влекущих как единовременные, так и длительные изменения в графике работы добровольца.</w:t>
      </w:r>
    </w:p>
    <w:p>
      <w:pPr>
        <w:spacing w:before="0" w:after="150" w:line="290" w:lineRule="auto"/>
      </w:pPr>
      <w:r>
        <w:rPr>
          <w:color w:val="333333"/>
        </w:rPr>
        <w:t xml:space="preserve">2.1.3. Доброволец обязуется не договариваться с лицами, находящимися под опекой, или любым иными лицами об оказании дополнительной помощи от имени организации без согласования с координатором службы.</w:t>
      </w:r>
    </w:p>
    <w:p>
      <w:pPr>
        <w:spacing w:before="0" w:after="150" w:line="290" w:lineRule="auto"/>
      </w:pPr>
      <w:r>
        <w:rPr>
          <w:color w:val="333333"/>
        </w:rPr>
        <w:t xml:space="preserve">2.1.4. Доброволец, в рамках принятых на себя обязательств, несет ответственность за качество выполнения работы и оказания услуг.</w:t>
      </w:r>
    </w:p>
    <w:p>
      <w:pPr>
        <w:spacing w:before="0" w:after="150" w:line="290" w:lineRule="auto"/>
      </w:pPr>
      <w:r>
        <w:rPr>
          <w:color w:val="333333"/>
        </w:rPr>
        <w:t xml:space="preserve">2.1.5. Не совершать действий, оскорбляющих честь и достоинство, наносящих вред подопечным.</w:t>
      </w:r>
    </w:p>
    <w:p>
      <w:pPr>
        <w:spacing w:before="0" w:after="150" w:line="290" w:lineRule="auto"/>
      </w:pPr>
      <w:r>
        <w:rPr>
          <w:color w:val="333333"/>
        </w:rPr>
        <w:t xml:space="preserve">2.2. Обязанности Организации:</w:t>
      </w:r>
    </w:p>
    <w:p>
      <w:pPr>
        <w:spacing w:before="0" w:after="150" w:line="290" w:lineRule="auto"/>
      </w:pPr>
      <w:r>
        <w:rPr>
          <w:color w:val="333333"/>
        </w:rPr>
        <w:t xml:space="preserve">2.2.1. Организация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Добровольца работой (материалами, оборудованием, заданием и т.д.) в соответствии с его обязанностями;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создать условия для безопасного эффективного труда;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необходимых случаях выдавать Добровольцу доверенность на право действовать от имени ________________________;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принимать меры по повышению информированности Добровольца, а так же повышению квалификации в сфере его непосредственных обязанностей, оказывать консультативную помощь, при необходимости предоставлять наставника;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допускать Добровольца к интересующим его мероприятиям, проводимым Организациям (тренинги, акции и т.д.);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просьбе Добровольца давать ему характеристику или рекомендации;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ознакомить добровольца с документами, соблюдение которых требуется от добровольца согласно п.2.1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Права Добровольца: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привлекать в ряды добровольцев новых людей;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посещать семинары по повышению квалификации в сфере его непосредственных обязанностей;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участвовать во внутренних мероприятиях Организации;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получать консультацию по вопросам, возникающим в ходе работы в Организации, у ее сотрудников;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быть назначенным на позицию «Координатора» при соответствии требованиям позиции;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расширять деятельность организации, находя новые учреждения и частные лица, которым требуется опека.</w:t>
      </w:r>
    </w:p>
    <w:p>
      <w:pPr>
        <w:spacing w:before="0" w:after="150" w:line="290" w:lineRule="auto"/>
      </w:pPr>
      <w:r>
        <w:rPr>
          <w:color w:val="333333"/>
        </w:rPr>
        <w:t xml:space="preserve">3.2. Права Организации: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проверять деятельность Добровольца;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отстранять от работы Добровольца: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нарушающего «Договор добровольного сотрудничества», правила и инструкции Программы;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прошедшего испытательный срок.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более трех раз не исполняющего поручения координатора в случае предварительной договоренности с координатором;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Стороны несут ответственность в соответствии с законодательством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СТАТУС ДОБРОВОЛЬЦА</w:t>
      </w:r>
    </w:p>
    <w:p>
      <w:pPr>
        <w:spacing w:before="0" w:after="150" w:line="290" w:lineRule="auto"/>
      </w:pPr>
      <w:r>
        <w:rPr>
          <w:color w:val="333333"/>
        </w:rPr>
        <w:t xml:space="preserve">5.1. Доброволец принимается на испытательный срок длительностью ________ месяца(ев), в течение которого ему присваивается статус: Кандидат в добровольцы.</w:t>
      </w:r>
    </w:p>
    <w:p>
      <w:pPr>
        <w:spacing w:before="0" w:after="150" w:line="290" w:lineRule="auto"/>
      </w:pPr>
      <w:r>
        <w:rPr>
          <w:color w:val="333333"/>
        </w:rPr>
        <w:t xml:space="preserve">5.2. По окончании испытательного срока, при работе не менее 8 часов за период, ему присваивается статус «Доброволец».</w:t>
      </w:r>
    </w:p>
    <w:p>
      <w:pPr>
        <w:spacing w:before="0" w:after="150" w:line="290" w:lineRule="auto"/>
      </w:pPr>
      <w:r>
        <w:rPr>
          <w:color w:val="333333"/>
        </w:rPr>
        <w:t xml:space="preserve">5.3. В случае отсутствия активного сотрудничества добровольца с Организацией без предварительного предупреждения в течение ________ и более месяцев, Договор считается расторгнутым. Продолжение деятельности в рамках Программы будет возможно только при перезаключении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5.4. В случае неоднократного нарушения настоящего Договора или других правил и инструкций доброволец может быть переведен в статус Кандидата в добровольцы или отстранен от работы Организации по решению Координатора.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Договор считается заключенным с момента подписания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6.2. Настоящий договор заключён сроком на ________ месяцев.</w:t>
      </w:r>
    </w:p>
    <w:p>
      <w:pPr>
        <w:spacing w:before="0" w:after="150" w:line="290" w:lineRule="auto"/>
      </w:pPr>
      <w:r>
        <w:rPr>
          <w:color w:val="333333"/>
        </w:rPr>
        <w:t xml:space="preserve">6.3. Если ни одна из Сторон не заявит о расторжении настоящего по его окончании, он пролонгируется на тот же срок.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Договор может быть прекращен или расторгнут в любое время: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инициативе Добровольца – с письменного или устного предупреждения Организации (Координатора) за одну неделю;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инициативе Организации – в случаях предусмотренных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Организация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Доброволец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Организация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Доброволец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http://dbsd.ru/contracts/cooperation-contract/1605.html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2016-03-03T18:15:13+03:00</dcterms:created>
  <dcterms:modified xsi:type="dcterms:W3CDTF">2016-03-03T18:15:13+03:00</dcterms:modified>
  <dc:title/>
  <dc:description/>
  <dc:subject/>
  <cp:keywords/>
  <cp:category/>
</cp:coreProperties>
</file>