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представлению интересов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Поверенный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Доверитель поручает Поверенному представлять интересы Доверителя в г. ________________________ в коммерческих и некоммерческих организациях и государственных органах и учреждениях по хозяйственным и экономическим вопросам.</w:t>
      </w:r>
    </w:p>
    <w:p>
      <w:pPr>
        <w:spacing w:before="0" w:after="150" w:line="290" w:lineRule="auto"/>
      </w:pPr>
      <w:r>
        <w:rPr>
          <w:color w:val="333333"/>
        </w:rPr>
        <w:t xml:space="preserve">1.2. Поручения на представление интересов по конкретным вопросам подтверждаются письмами, телеграммами и факсами.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Представитель Поверенного ________________________ на основании доверенности Доверителя и отдельных поручений представляет интересы Доверителя и оказывает следующие услуги: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Бронирование гостиницы;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Бронирование авиа- и железнодорожных билетов;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Обеспечение автотранспортом;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Отправление, получение корреспонденции;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Получение разрешительных документов, связанных с деятельностью Доверителя;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Открытие виз для поездок в загранкомандировки;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Таможенное оформление;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Обеспечение услугами переводчика;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Организация юридических консультаций, работа с нотариусами и адвокатами;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Организация и проведение переговоров и деловых встреч;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Маркетинговые услуги;</w:t>
      </w:r>
    </w:p>
    <w:p>
      <w:pPr>
        <w:spacing w:before="0" w:after="150" w:line="290" w:lineRule="auto"/>
      </w:pPr>
      <w:r>
        <w:rPr>
          <w:color w:val="333333"/>
        </w:rPr>
        <w:t xml:space="preserve">2.2. Доверитель компенсирует расходы Поверенного, которые возникнут у последнего в связи с выполняемыми услугами по представительству.</w:t>
      </w:r>
    </w:p>
    <w:p>
      <w:pPr>
        <w:spacing w:before="0" w:after="150" w:line="290" w:lineRule="auto"/>
      </w:pPr>
      <w:r>
        <w:rPr>
          <w:color w:val="333333"/>
        </w:rPr>
        <w:t xml:space="preserve">2.3. Доверитель выплачивает Поверенному вознаграждение за оказываемые услуги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неисполнения или ненадлежащего исполнения обязательств согласно договора виновная сторона возмещает другой стороне нанесенные убытки. По этим же причинам при ненадлежащем исполнении обязательств договор может быть расторгнут в одностороннем порядке с уведомлением другой стороны в письменном виде.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http://dbsd.ru/contracts/services-contract/1166.html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2016-03-03T18:22:45+03:00</dcterms:created>
  <dcterms:modified xsi:type="dcterms:W3CDTF">2016-03-03T18:22:45+03:00</dcterms:modified>
  <dc:title/>
  <dc:description/>
  <dc:subject/>
  <cp:keywords/>
  <cp:category/>
</cp:coreProperties>
</file>