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оказания информационных услуг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условиями Договора Исполнитель обязуется по заданию Заказчика оказать информационные услуги (далее по тексту – Услуги), указанные в Спецификации №1 (Приложении к Договору №1), а Заказчик обязуется оплатить Услуги. Приложение №1 является неотъемлемой частью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1.2. Задание Заказчика содержится в Приложении №2 к Договору, являющемся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1.3. В рамках Договора оказываются Услуги в области маркетинга.</w:t>
      </w:r>
    </w:p>
    <w:p>
      <w:pPr>
        <w:spacing w:before="0" w:after="150" w:line="290" w:lineRule="auto"/>
      </w:pPr>
      <w:r>
        <w:rPr>
          <w:color w:val="333333"/>
        </w:rPr>
        <w:t xml:space="preserve">1.4. Для оказания услуг Исполнитель вправе привлекать соисполнителей по своему выбору.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Договор вступает в силу с момента его подписания и действует до момента исполнения сторонами обязательств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ОКАЗАНИЯ УСЛУГ</w:t>
      </w:r>
    </w:p>
    <w:p>
      <w:pPr>
        <w:spacing w:before="0" w:after="150" w:line="290" w:lineRule="auto"/>
      </w:pPr>
      <w:r>
        <w:rPr>
          <w:color w:val="333333"/>
        </w:rPr>
        <w:t xml:space="preserve">3.1. Сроки оказания услуг определяются в Приложении №1 к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Заказчик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4.1.1. Оплачивать Услуги на условиях и в сроки, предусмотренные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4.1.2. Своевременно передавать Исполнителю всю необходимую для оказания Услуг информацию и документацию.</w:t>
      </w:r>
    </w:p>
    <w:p>
      <w:pPr>
        <w:spacing w:before="0" w:after="150" w:line="290" w:lineRule="auto"/>
      </w:pPr>
      <w:r>
        <w:rPr>
          <w:color w:val="333333"/>
        </w:rPr>
        <w:t xml:space="preserve">4.1.3. Принять оказанные Услуги в соответствии с условиями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Исполнитель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 4.2.1. Оказывать Услуги качественно и в срок в соответствии с условиями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4.2.2. Передать Услуги Заказчику согласно условиям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4.2.3. Не передавать и не показывать третьим лицам, находящуюся у Исполнителя документацию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4.3. Заказчик вправе:</w:t>
      </w:r>
    </w:p>
    <w:p>
      <w:pPr>
        <w:spacing w:before="0" w:after="150" w:line="290" w:lineRule="auto"/>
      </w:pPr>
      <w:r>
        <w:rPr>
          <w:color w:val="333333"/>
        </w:rPr>
        <w:t xml:space="preserve">4.3.1. Контролировать оказание Услуг, не вмешиваясь в деятельность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4.4. Исполнитель вправе:</w:t>
      </w:r>
    </w:p>
    <w:p>
      <w:pPr>
        <w:spacing w:before="0" w:after="150" w:line="290" w:lineRule="auto"/>
      </w:pPr>
      <w:r>
        <w:rPr>
          <w:color w:val="333333"/>
        </w:rPr>
        <w:t xml:space="preserve">4.4.1. Самостоятельно определять формы и методы оказания Услуг исходя из требований законодательства, а также конкретных условий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4.4.2. Самостоятельно определять состав специалистов, оказывающих Услуги.</w:t>
      </w:r>
    </w:p>
    <w:p>
      <w:pPr>
        <w:spacing w:before="0" w:after="150" w:line="290" w:lineRule="auto"/>
      </w:pPr>
      <w:r>
        <w:rPr>
          <w:color w:val="333333"/>
        </w:rPr>
        <w:t xml:space="preserve">4.4.3. Получать от Заказчика информацию, необходимую для выполнения своих обязательств по Договору. В случае неполного или неверного предоставления Исполнителем информации Исполнитель имеет право приостановить или отказаться от исполнения своих обязательств по Договору до предоставления необходимой информации. Сроки предоставления необходимой информации Заказчиком не более ________ календарных дней. В случае нарушения сроков предоставления информации Договор может быть расторгнут.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СДАЧИ-ПРИЕМА УСЛУГ</w:t>
      </w:r>
    </w:p>
    <w:p>
      <w:pPr>
        <w:spacing w:before="0" w:after="150" w:line="290" w:lineRule="auto"/>
      </w:pPr>
      <w:r>
        <w:rPr>
          <w:color w:val="333333"/>
        </w:rPr>
        <w:t xml:space="preserve">5.1. В течение ________ рабочих дней со дня окончания оказания Услуг Исполнитель обязан предоставить по электронной почте Заказчику следующие документы: Акт «На выполнение работ-услуг» (далее по тексту – Акт) и счет-фактуру – 2 экземпляра.</w:t>
      </w:r>
    </w:p>
    <w:p>
      <w:pPr>
        <w:spacing w:before="0" w:after="150" w:line="290" w:lineRule="auto"/>
      </w:pPr>
      <w:r>
        <w:rPr>
          <w:color w:val="333333"/>
        </w:rPr>
        <w:t xml:space="preserve">5.2. В течение ________ рабочих дней со дня получения документов, указанных в п.5.1 Договора, Заказчик обязан либо принять услуги, указанные в Акте, подписав Акт, либо направить Исполнителю письменные мотивированные возражения к Акту.</w:t>
      </w:r>
    </w:p>
    <w:p>
      <w:pPr>
        <w:spacing w:before="0" w:after="150" w:line="290" w:lineRule="auto"/>
      </w:pPr>
      <w:r>
        <w:rPr>
          <w:color w:val="333333"/>
        </w:rPr>
        <w:t xml:space="preserve">5.3. Стороны пришли к соглашению, что если в течение ________ рабочих дней со дня получения документов, указанных в п.5.1 Договора, Заказчик не предоставил Исполнителю заказным почтовым отправлением письменные мотивированные возражения к Акту, то Акт считается подписанным Заказчиком, а Услуги, указанные в Акте – принятыми Заказчиком.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СТОИМОСТЬ УСЛУГ</w:t>
      </w:r>
    </w:p>
    <w:p>
      <w:pPr>
        <w:spacing w:before="0" w:after="150" w:line="290" w:lineRule="auto"/>
      </w:pPr>
      <w:r>
        <w:rPr>
          <w:color w:val="333333"/>
        </w:rPr>
        <w:t xml:space="preserve">6.1. Стоимость Услуг по Договору определяется в Спецификации №1 (Приложении к Договору №1).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7.1. Оплата Услуг по Договору осуществляется на условиях в Спецификации №1 (Приложении к Договору №1).</w:t>
      </w:r>
    </w:p>
    <w:p>
      <w:pPr>
        <w:spacing w:before="0" w:after="150" w:line="290" w:lineRule="auto"/>
      </w:pPr>
      <w:r>
        <w:rPr>
          <w:color w:val="333333"/>
        </w:rPr>
        <w:t xml:space="preserve">7.2. Способ оплаты по Договору: перечисление Заказчиком денежных средств на расчетный счет Исполнителя. При этом обязанности Заказчика в части оплаты по Договору считаются исполненными со дня зачисления денежных средств банком Исполнителя на счет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несут ответственность за неисполнение своих обязательств по Договору в соответствии с Договором и законодательством России.</w:t>
      </w:r>
    </w:p>
    <w:p>
      <w:pPr>
        <w:spacing w:before="0" w:after="150" w:line="290" w:lineRule="auto"/>
      </w:pPr>
      <w:r>
        <w:rPr>
          <w:color w:val="333333"/>
        </w:rPr>
        <w:t xml:space="preserve">8.2. Ответственность Исполнителя:</w:t>
      </w:r>
    </w:p>
    <w:p>
      <w:pPr>
        <w:spacing w:before="0" w:after="150" w:line="290" w:lineRule="auto"/>
      </w:pPr>
      <w:r>
        <w:rPr>
          <w:color w:val="333333"/>
        </w:rPr>
        <w:t xml:space="preserve">8.2.1. Исполнитель несет ответственность за сохранность полученных от Заказчика оригиналов документов и в случае утраты обязуется восстановить их за свой счёт.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ОСНОВАНИЯ И ПОРЯДОК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Договор может быть расторгнут по соглашению Сторон, а также в одностороннем порядке по письменному требованию одной из Сторон на основаниях, предусмотренным Договором и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9.2. Расторжение Договора в одностороннем порядке производится только по письменному требованию Сторон в течение ________ календарных дней со дня получения Стороной такого 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РАЗРЕШЕНИЕ СПОРОВ ИЗ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10.1. Претензионный порядок досудебного урегулирования споров из Договора является для Сторон обязательным.</w:t>
      </w:r>
    </w:p>
    <w:p>
      <w:pPr>
        <w:spacing w:before="0" w:after="150" w:line="290" w:lineRule="auto"/>
      </w:pPr>
      <w:r>
        <w:rPr>
          <w:color w:val="333333"/>
        </w:rPr>
        <w:t xml:space="preserve">10.2. Претензионные письма направляются Сторонами заказным почтовым отправлением с уведомлением о вручении последнего адресату по местонахождению Сторон, указанным в п.13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10.3. Срок рассмотрения претензионного письма составляет ________ рабочих дней со дня получения последнего адресатом.</w:t>
      </w:r>
    </w:p>
    <w:p>
      <w:pPr>
        <w:spacing w:before="0" w:after="150" w:line="290" w:lineRule="auto"/>
      </w:pPr>
      <w:r>
        <w:rPr>
          <w:color w:val="333333"/>
        </w:rPr>
        <w:t xml:space="preserve">10.4. Споры из Договора разрешаются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11.1. Сторона, которая не может выполнить обязательства по Договору, должна своевременно, но не позднее ________ календарных дней после наступления обстоятельств непреодолимой силы, письменно известить другую Сторону о прекращении исполнения обязательств по договору или задержке в исполнении, с предоставлением обосновывающих документов.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12.1.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12.2. Вся переписка по предмету Договора, предшествующая его заключению, теряет юридическую силу со дня заключения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12.3. 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12.4. Договор составлен в 2-х подлинных экземплярах на русском языке по одному для каждой из Сторон.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http://dbsd.ru/contracts/services-contract/1501.html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2016-03-03T18:17:22+03:00</dcterms:created>
  <dcterms:modified xsi:type="dcterms:W3CDTF">2016-03-03T18:17:22+03:00</dcterms:modified>
  <dc:title/>
  <dc:description/>
  <dc:subject/>
  <cp:keywords/>
  <cp:category/>
</cp:coreProperties>
</file>