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охране объекта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 ОПРЕДЕЛЕНИЯ</w:t>
      </w:r>
    </w:p>
    <w:p>
      <w:pPr>
        <w:spacing w:before="0" w:after="150" w:line="290" w:lineRule="auto"/>
      </w:pPr>
      <w:r>
        <w:rPr>
          <w:color w:val="333333"/>
        </w:rPr>
        <w:t xml:space="preserve">1.1. </w:t>
      </w:r>
      <w:r>
        <w:rPr>
          <w:color w:val="333333"/>
          <w:b/>
        </w:rPr>
        <w:t xml:space="preserve">Комплекс</w:t>
      </w:r>
      <w:r>
        <w:rPr>
          <w:color w:val="333333"/>
        </w:rPr>
        <w:t xml:space="preserve"> – комплекс технических средств безопасности, установленных Исполнителем на Объекте Заказчика и подключенных к Центральной станции мониторинга Исполнителя. Состав Комплекса определен в Акте приема-сдачи работ по установке (монтажу) оборудования Комплекса.</w:t>
      </w:r>
    </w:p>
    <w:p>
      <w:pPr>
        <w:spacing w:before="0" w:after="150" w:line="290" w:lineRule="auto"/>
      </w:pPr>
      <w:r>
        <w:rPr>
          <w:color w:val="333333"/>
        </w:rPr>
        <w:t xml:space="preserve">1.2. </w:t>
      </w:r>
      <w:r>
        <w:rPr>
          <w:color w:val="333333"/>
          <w:b/>
        </w:rPr>
        <w:t xml:space="preserve">Центральная станция мониторинга Исполнителя</w:t>
      </w:r>
      <w:r>
        <w:rPr>
          <w:color w:val="333333"/>
        </w:rPr>
        <w:t xml:space="preserve"> – структурное подразделение Исполнителя, обеспечивающее прием сообщений от Комплекса, их регистрацию и обработку.</w:t>
      </w:r>
    </w:p>
    <w:p>
      <w:pPr>
        <w:spacing w:before="0" w:after="150" w:line="290" w:lineRule="auto"/>
      </w:pPr>
      <w:r>
        <w:rPr>
          <w:color w:val="333333"/>
        </w:rPr>
        <w:t xml:space="preserve">1.3. </w:t>
      </w:r>
      <w:r>
        <w:rPr>
          <w:color w:val="333333"/>
          <w:b/>
        </w:rPr>
        <w:t xml:space="preserve">Мониторинг</w:t>
      </w:r>
      <w:r>
        <w:rPr>
          <w:color w:val="333333"/>
        </w:rPr>
        <w:t xml:space="preserve"> – автоматический прием, регистрация и обработка сообщений, передаваемых Комплексом.</w:t>
      </w:r>
    </w:p>
    <w:p>
      <w:pPr>
        <w:spacing w:before="0" w:after="150" w:line="290" w:lineRule="auto"/>
      </w:pPr>
      <w:r>
        <w:rPr>
          <w:color w:val="333333"/>
        </w:rPr>
        <w:t xml:space="preserve">1.4. </w:t>
      </w:r>
      <w:r>
        <w:rPr>
          <w:color w:val="333333"/>
          <w:b/>
        </w:rPr>
        <w:t xml:space="preserve">Объект</w:t>
      </w:r>
      <w:r>
        <w:rPr>
          <w:color w:val="333333"/>
        </w:rPr>
        <w:t xml:space="preserve"> – здание или отдельные помещения Заказчика, находящиеся в собственности, во владении, в пользовании, хозяйственном ведении, оперативном управлении или доверительном управлении, оборудованные Комплексом.</w:t>
      </w:r>
    </w:p>
    <w:p>
      <w:pPr>
        <w:spacing w:before="0" w:after="150" w:line="290" w:lineRule="auto"/>
      </w:pPr>
      <w:r>
        <w:rPr>
          <w:color w:val="333333"/>
        </w:rPr>
        <w:t xml:space="preserve">1.5. </w:t>
      </w:r>
      <w:r>
        <w:rPr>
          <w:color w:val="333333"/>
          <w:b/>
        </w:rPr>
        <w:t xml:space="preserve">Тревожное сообщение</w:t>
      </w:r>
      <w:r>
        <w:rPr>
          <w:color w:val="333333"/>
        </w:rPr>
        <w:t xml:space="preserve"> – сообщение Комплекса о срабатывании охранно-пожарной и/или тревожной сигнализации.</w:t>
      </w:r>
    </w:p>
    <w:p>
      <w:pPr>
        <w:spacing w:before="0" w:after="150" w:line="290" w:lineRule="auto"/>
      </w:pPr>
      <w:r>
        <w:rPr>
          <w:color w:val="333333"/>
        </w:rPr>
        <w:t xml:space="preserve">1.6. </w:t>
      </w:r>
      <w:r>
        <w:rPr>
          <w:color w:val="333333"/>
          <w:b/>
        </w:rPr>
        <w:t xml:space="preserve">Техническое сообщение</w:t>
      </w:r>
      <w:r>
        <w:rPr>
          <w:color w:val="333333"/>
        </w:rPr>
        <w:t xml:space="preserve"> – сообщение Комплекса о его неисправности и/или некорректной работе.</w:t>
      </w:r>
    </w:p>
    <w:p>
      <w:pPr>
        <w:spacing w:before="0" w:after="150" w:line="290" w:lineRule="auto"/>
      </w:pPr>
      <w:r>
        <w:rPr>
          <w:color w:val="333333"/>
        </w:rPr>
        <w:t xml:space="preserve">1.7. </w:t>
      </w:r>
      <w:r>
        <w:rPr>
          <w:color w:val="333333"/>
          <w:b/>
        </w:rPr>
        <w:t xml:space="preserve">Технологическое сообщение</w:t>
      </w:r>
      <w:r>
        <w:rPr>
          <w:color w:val="333333"/>
        </w:rPr>
        <w:t xml:space="preserve"> – сообщение Комплекса о срабатывании сигнализации в случаях, перечисленных в Приложении №1 к Договору.</w:t>
      </w:r>
    </w:p>
    <w:p>
      <w:pPr>
        <w:spacing w:before="0" w:after="150" w:line="290" w:lineRule="auto"/>
      </w:pPr>
      <w:r>
        <w:rPr>
          <w:color w:val="333333"/>
        </w:rPr>
        <w:t xml:space="preserve">1.8. </w:t>
      </w:r>
      <w:r>
        <w:rPr>
          <w:color w:val="333333"/>
          <w:b/>
        </w:rPr>
        <w:t xml:space="preserve">Силы реагирования</w:t>
      </w:r>
      <w:r>
        <w:rPr>
          <w:color w:val="333333"/>
        </w:rPr>
        <w:t xml:space="preserve"> – мобильные наряды охранных организаций и/или служб.</w:t>
      </w:r>
    </w:p>
    <w:p>
      <w:pPr>
        <w:spacing w:before="0" w:after="150" w:line="290" w:lineRule="auto"/>
      </w:pPr>
      <w:r>
        <w:rPr>
          <w:color w:val="333333"/>
        </w:rPr>
        <w:t xml:space="preserve">1.9. </w:t>
      </w:r>
      <w:r>
        <w:rPr>
          <w:color w:val="333333"/>
          <w:b/>
        </w:rPr>
        <w:t xml:space="preserve">Сервисное обслуживание</w:t>
      </w:r>
      <w:r>
        <w:rPr>
          <w:color w:val="333333"/>
        </w:rPr>
        <w:t xml:space="preserve"> – мероприятия, осуществляемые Исполнителем, направленные на поддержание Комплекса в работоспособном состоянии.</w:t>
      </w:r>
    </w:p>
    <w:p>
      <w:pPr>
        <w:spacing w:before="0" w:after="150" w:line="290" w:lineRule="auto"/>
      </w:pPr>
      <w:r>
        <w:rPr>
          <w:color w:val="333333"/>
        </w:rPr>
        <w:t xml:space="preserve">1.10. </w:t>
      </w:r>
      <w:r>
        <w:rPr>
          <w:color w:val="333333"/>
          <w:b/>
        </w:rPr>
        <w:t xml:space="preserve">Выставление поста</w:t>
      </w:r>
      <w:r>
        <w:rPr>
          <w:color w:val="333333"/>
        </w:rPr>
        <w:t xml:space="preserve"> – организация охраны Объекта Силами реагирования.</w:t>
      </w:r>
    </w:p>
    <w:p>
      <w:pPr>
        <w:spacing w:before="0" w:after="150" w:line="290" w:lineRule="auto"/>
      </w:pPr>
      <w:r>
        <w:rPr>
          <w:color w:val="333333"/>
        </w:rPr>
        <w:t xml:space="preserve">1.11. </w:t>
      </w:r>
      <w:r>
        <w:rPr>
          <w:color w:val="333333"/>
          <w:b/>
        </w:rPr>
        <w:t xml:space="preserve">Ложный вызов</w:t>
      </w:r>
      <w:r>
        <w:rPr>
          <w:color w:val="333333"/>
        </w:rPr>
        <w:t xml:space="preserve"> — вызов, полученный в результате нарушения Заказчиком правил эксплуатации Комплекса и/или случайного нажатия кнопки тревожной сигнализации, и/или в результате неисправности Комплекса и/или его некорректной работы, возникшей по вине Заказчика.</w:t>
      </w:r>
    </w:p>
    <w:p>
      <w:pPr>
        <w:spacing w:before="0" w:after="150" w:line="290" w:lineRule="auto"/>
      </w:pPr>
      <w:r>
        <w:rPr>
          <w:color w:val="333333"/>
        </w:rPr>
        <w:t xml:space="preserve">1.12. </w:t>
      </w:r>
      <w:r>
        <w:rPr>
          <w:color w:val="333333"/>
          <w:b/>
        </w:rPr>
        <w:t xml:space="preserve">Анкета</w:t>
      </w:r>
      <w:r>
        <w:rPr>
          <w:color w:val="333333"/>
        </w:rPr>
        <w:t xml:space="preserve"> — документ, установленной формы, представляемый Заказчиком Исполнителю в письменной виде и/или через зарегистрированный на Интернет сайте ________________________ личный кабинет Заказчика, и содержащий необходимую информацию для надлежащего выполнения Исполнителем своих обязательств по Договору. Анкета является основанием для оповещения Исполнителем Заказчика и/или уполномоченных им лиц.</w:t>
      </w:r>
    </w:p>
    <w:p>
      <w:pPr>
        <w:spacing w:before="0" w:after="150" w:line="290" w:lineRule="auto"/>
      </w:pPr>
      <w:r>
        <w:rPr>
          <w:color w:val="333333"/>
        </w:rPr>
        <w:t xml:space="preserve">1.13. </w:t>
      </w:r>
      <w:r>
        <w:rPr>
          <w:color w:val="333333"/>
          <w:b/>
        </w:rPr>
        <w:t xml:space="preserve">SIM-карта</w:t>
      </w:r>
      <w:r>
        <w:rPr>
          <w:color w:val="333333"/>
        </w:rPr>
        <w:t xml:space="preserve"> – идентификационный модуль абонента, установленный Исполнителем Заказчику для организации передачи сообщений, сформированных Комплексом, на Центральную станцию мониторинга Исполнителя в сетях GSM.</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Исполнитель обязуется по заданию Заказчика оказать услуги, перечисленные в Приложении №1 к настоящему Договору.</w:t>
      </w:r>
    </w:p>
    <w:p>
      <w:pPr>
        <w:spacing w:before="0" w:after="150" w:line="290" w:lineRule="auto"/>
      </w:pPr>
      <w:r>
        <w:rPr>
          <w:color w:val="333333"/>
        </w:rPr>
        <w:t xml:space="preserve">2.2. Исполнитель обязуется по поручению Заказчика организовать услугу по охране Объекта с принятием соответствующих мер реагирования с привлечением третьих лиц по Договору, а Заказчик обязуется оплатить услуги, перечисленные в п.2.1, п.2.2 Договора.</w:t>
      </w:r>
    </w:p>
    <w:p>
      <w:pPr>
        <w:jc w:val="center"/>
        <w:spacing w:before="500" w:after="150"/>
      </w:pPr>
      <w:r>
        <w:rPr>
          <w:color w:val="333333"/>
          <w:sz w:val="24"/>
          <w:szCs w:val="24"/>
          <w:b/>
        </w:rPr>
        <w:t xml:space="preserve">3. ПРАВА И ОБЯЗАННОСТИ</w:t>
      </w:r>
    </w:p>
    <w:p>
      <w:pPr>
        <w:spacing w:before="0" w:after="150" w:line="290" w:lineRule="auto"/>
      </w:pPr>
      <w:r>
        <w:rPr>
          <w:color w:val="333333"/>
        </w:rPr>
        <w:t xml:space="preserve">3.1. </w:t>
      </w:r>
      <w:r>
        <w:rPr>
          <w:color w:val="333333"/>
          <w:b/>
        </w:rPr>
        <w:t xml:space="preserve">Исполнитель обязуется</w:t>
      </w:r>
      <w:r>
        <w:rPr>
          <w:color w:val="333333"/>
        </w:rPr>
        <w:t xml:space="preserve">:</w:t>
      </w:r>
    </w:p>
    <w:p>
      <w:pPr>
        <w:spacing w:before="0" w:after="150" w:line="290" w:lineRule="auto"/>
      </w:pPr>
      <w:r>
        <w:rPr>
          <w:color w:val="333333"/>
        </w:rPr>
        <w:t xml:space="preserve">3.1.1. Обеспечить время прибытия на объект Сил реагирования в случае поступления на Центральную станцию мониторинга Исполнителя Тревожных сообщений, но не более расчетного времени, указанного в Приложении №1 к договору, если до прибытия на объект Сил реагирования Заказчик не уведомил Исполнителя о Ложном вызове.</w:t>
      </w:r>
    </w:p>
    <w:p>
      <w:pPr>
        <w:spacing w:before="0" w:after="150" w:line="290" w:lineRule="auto"/>
      </w:pPr>
      <w:r>
        <w:rPr>
          <w:color w:val="333333"/>
        </w:rPr>
        <w:t xml:space="preserve">3.1.2. При обнаружении Силами реагирования признаков проникновения на Объект, организовать выставление поста до прибытия на Объект Заказчика или уполномоченного им лица, продолжительностью не более ________ часов. При согласовании с Заказчиком, выставление поста может быть организовано Исполнителем и без признаков проникновения на Объект, общей продолжительностью не более ________ часов с момента прибытия Сил реагирования на объект.</w:t>
      </w:r>
    </w:p>
    <w:p>
      <w:pPr>
        <w:spacing w:before="0" w:after="150" w:line="290" w:lineRule="auto"/>
      </w:pPr>
      <w:r>
        <w:rPr>
          <w:color w:val="333333"/>
        </w:rPr>
        <w:t xml:space="preserve">3.1.3. При обнаружении Силами реагирования признаков проникновения на Объект сообщить об этом Заказчику и/или уполномоченным им лицам и обеспечить принятие мер по задержанию лиц, совершающих противоправные действия.</w:t>
      </w:r>
    </w:p>
    <w:p>
      <w:pPr>
        <w:spacing w:before="0" w:after="150" w:line="290" w:lineRule="auto"/>
      </w:pPr>
      <w:r>
        <w:rPr>
          <w:color w:val="333333"/>
        </w:rPr>
        <w:t xml:space="preserve">3.1.4. Оповещать Заказчика и/или его уполномоченных лиц о поступивших сообщениях с Объекта.</w:t>
      </w:r>
    </w:p>
    <w:p>
      <w:pPr>
        <w:spacing w:before="0" w:after="150" w:line="290" w:lineRule="auto"/>
      </w:pPr>
      <w:r>
        <w:rPr>
          <w:color w:val="333333"/>
        </w:rPr>
        <w:t xml:space="preserve">3.1.5. Осуществлять Мониторинг сообщений о постановке/снятии Комплекса с режима охраны.</w:t>
      </w:r>
    </w:p>
    <w:p>
      <w:pPr>
        <w:spacing w:before="0" w:after="150" w:line="290" w:lineRule="auto"/>
      </w:pPr>
      <w:r>
        <w:rPr>
          <w:color w:val="333333"/>
        </w:rPr>
        <w:t xml:space="preserve">3.1.6. На интернет сайте ________________________ размещать, хранить и своевременно обновлять полную информацию о тарифах на Услуги и иных платежах по договору.</w:t>
      </w:r>
    </w:p>
    <w:p>
      <w:pPr>
        <w:spacing w:before="0" w:after="150" w:line="290" w:lineRule="auto"/>
      </w:pPr>
      <w:r>
        <w:rPr>
          <w:color w:val="333333"/>
        </w:rPr>
        <w:t xml:space="preserve">3.2. </w:t>
      </w:r>
      <w:r>
        <w:rPr>
          <w:color w:val="333333"/>
          <w:b/>
        </w:rPr>
        <w:t xml:space="preserve">Заказчик обязуется</w:t>
      </w:r>
      <w:r>
        <w:rPr>
          <w:color w:val="333333"/>
        </w:rPr>
        <w:t xml:space="preserve">:</w:t>
      </w:r>
    </w:p>
    <w:p>
      <w:pPr>
        <w:spacing w:before="0" w:after="150" w:line="290" w:lineRule="auto"/>
      </w:pPr>
      <w:r>
        <w:rPr>
          <w:color w:val="333333"/>
        </w:rPr>
        <w:t xml:space="preserve">3.2.1. Соблюдать порядок и условия оказания услуг, содержащиеся в Договоре.</w:t>
      </w:r>
    </w:p>
    <w:p>
      <w:pPr>
        <w:spacing w:before="0" w:after="150" w:line="290" w:lineRule="auto"/>
      </w:pPr>
      <w:r>
        <w:rPr>
          <w:color w:val="333333"/>
        </w:rPr>
        <w:t xml:space="preserve">3.2.2. Своевременно оплачивать Услуги Исполнителя по Договору путем ежемесячного внесения абонентской платы и осуществлять иные платежи в соответствии с условиями Договора.</w:t>
      </w:r>
    </w:p>
    <w:p>
      <w:pPr>
        <w:spacing w:before="0" w:after="150" w:line="290" w:lineRule="auto"/>
      </w:pPr>
      <w:r>
        <w:rPr>
          <w:color w:val="333333"/>
        </w:rPr>
        <w:t xml:space="preserve">3.2.3. Незамедлительно путем оформления Анкеты представлять Исполнителю полную и достоверную информацию, необходимую последнему для надлежащего исполнения своих обязательств по Договору. Незамедлительно представлять достоверную информацию о кодах замков и домофона для входа на объект, сообщать обо всех изменениях существующего порядка доступа на объект. Своевременно производить замену дубликатов ключей у уполномоченных лиц, своевременно уведомлять Исполнителя об изменении списка уполномоченных лиц и их контактных телефонов.</w:t>
      </w:r>
    </w:p>
    <w:p>
      <w:pPr>
        <w:spacing w:before="0" w:after="150" w:line="290" w:lineRule="auto"/>
      </w:pPr>
      <w:r>
        <w:rPr>
          <w:color w:val="333333"/>
        </w:rPr>
        <w:t xml:space="preserve">3.2.4. Обеспечить беспрепятственный доступ Силам реагирования к Объекту для его осмотра.</w:t>
      </w:r>
    </w:p>
    <w:p>
      <w:pPr>
        <w:spacing w:before="0" w:after="150" w:line="290" w:lineRule="auto"/>
      </w:pPr>
      <w:r>
        <w:rPr>
          <w:color w:val="333333"/>
        </w:rPr>
        <w:t xml:space="preserve">3.2.5. При оповещении Исполнителем об обнаружении Силами реагирования признаков проникновения на Объект прибыть и/или обеспечить прибытие на Объект уполномоченных лиц, имеющих дубликаты ключей от входа на объект, в течении ________ часов с момента оповещения.</w:t>
      </w:r>
    </w:p>
    <w:p>
      <w:pPr>
        <w:spacing w:before="0" w:after="150" w:line="290" w:lineRule="auto"/>
      </w:pPr>
      <w:r>
        <w:rPr>
          <w:color w:val="333333"/>
        </w:rPr>
        <w:t xml:space="preserve">3.2.6. Перед включением Комплекса в режим охраны проверить, чтобы на Объекте не остались источники открытого огня, были закрыты на запорные и замковые устройства двери, окна, форточки, люки и т.д.</w:t>
      </w:r>
    </w:p>
    <w:p>
      <w:pPr>
        <w:spacing w:before="0" w:after="150" w:line="290" w:lineRule="auto"/>
      </w:pPr>
      <w:r>
        <w:rPr>
          <w:color w:val="333333"/>
        </w:rPr>
        <w:t xml:space="preserve">3.2.7. Не разглашать, а также предпринимать меры к обеспечению неразглашения уполномоченными лицами, а также иными лицами, имеющими доступ к информации в рамках оказания Услуг по договору, сведения о принципах построения и составе Комплекса, пароли и коды пользователей любым третьим лицам за исключением случаев, предусмотренных законодательством РФ.</w:t>
      </w:r>
    </w:p>
    <w:p>
      <w:pPr>
        <w:spacing w:before="0" w:after="150" w:line="290" w:lineRule="auto"/>
      </w:pPr>
      <w:r>
        <w:rPr>
          <w:color w:val="333333"/>
        </w:rPr>
        <w:t xml:space="preserve">3.2.8. Исключить нецелевое использование SIM-карты.</w:t>
      </w:r>
    </w:p>
    <w:p>
      <w:pPr>
        <w:spacing w:before="0" w:after="150" w:line="290" w:lineRule="auto"/>
      </w:pPr>
      <w:r>
        <w:rPr>
          <w:color w:val="333333"/>
        </w:rPr>
        <w:t xml:space="preserve">3.2.9. Провести капитальный ремонт Комплекса по истечении ________ лет с даты введения Комплекса в эксплуатацию. Дата введения Комплекса в эксплуатацию фиксируется в Акте приема-сдачи работ по установке (монтажу) оборудования Комплекса.</w:t>
      </w:r>
    </w:p>
    <w:p>
      <w:pPr>
        <w:spacing w:before="0" w:after="150" w:line="290" w:lineRule="auto"/>
      </w:pPr>
      <w:r>
        <w:rPr>
          <w:color w:val="333333"/>
        </w:rPr>
        <w:t xml:space="preserve">3.2.10. Предоставить Исполнителю копии заверенных Заказчиком документов, подтверждающих его право владения и пользования имуществом.</w:t>
      </w:r>
    </w:p>
    <w:p>
      <w:pPr>
        <w:spacing w:before="0" w:after="150" w:line="290" w:lineRule="auto"/>
      </w:pPr>
      <w:r>
        <w:rPr>
          <w:color w:val="333333"/>
        </w:rPr>
        <w:t xml:space="preserve">3.3. </w:t>
      </w:r>
      <w:r>
        <w:rPr>
          <w:color w:val="333333"/>
          <w:b/>
        </w:rPr>
        <w:t xml:space="preserve">Исполнитель вправе</w:t>
      </w:r>
      <w:r>
        <w:rPr>
          <w:color w:val="333333"/>
        </w:rPr>
        <w:t xml:space="preserve">:</w:t>
      </w:r>
    </w:p>
    <w:p>
      <w:pPr>
        <w:spacing w:before="0" w:after="150" w:line="290" w:lineRule="auto"/>
      </w:pPr>
      <w:r>
        <w:rPr>
          <w:color w:val="333333"/>
        </w:rPr>
        <w:t xml:space="preserve">3.3.1. Изменять тарифы на Услуги и иные платежи по Договору в одностороннем порядке, но, не чаще ________ раз в год, по состоянию на 1 января календарного года. При этом Исполнитель уведомляет Заказчика об изменении тарифов не позднее чем за ________ календарных дней до даты ведения новых тарифов путем размещения соответствующей информации на интернет сайте: ________________________ и и/или через личный кабинет Заказчика, и/или e-mail оповещением Заказчика, и/или SMS оповещением Заказчика. В случае, если Исполнитель не получил на дату изменения тарифов письменных возражений Заказчика считается, что последний принимает оказываемые ему Услуги, согласно новым тарифным планам.</w:t>
      </w:r>
    </w:p>
    <w:p>
      <w:pPr>
        <w:spacing w:before="0" w:after="150" w:line="290" w:lineRule="auto"/>
      </w:pPr>
      <w:r>
        <w:rPr>
          <w:color w:val="333333"/>
        </w:rPr>
        <w:t xml:space="preserve">3.3.2. Привлекать к оказанию услуг по Договору третьих лиц за свой счет, оставаясь ответственными перед Заказчиком за их действия по Договору.</w:t>
      </w:r>
    </w:p>
    <w:p>
      <w:pPr>
        <w:spacing w:before="0" w:after="150" w:line="290" w:lineRule="auto"/>
      </w:pPr>
      <w:r>
        <w:rPr>
          <w:color w:val="333333"/>
        </w:rPr>
        <w:t xml:space="preserve">3.4. </w:t>
      </w:r>
      <w:r>
        <w:rPr>
          <w:color w:val="333333"/>
          <w:b/>
        </w:rPr>
        <w:t xml:space="preserve">Заказчик вправе</w:t>
      </w:r>
      <w:r>
        <w:rPr>
          <w:color w:val="333333"/>
        </w:rPr>
        <w:t xml:space="preserve">:</w:t>
      </w:r>
    </w:p>
    <w:p>
      <w:pPr>
        <w:spacing w:before="0" w:after="150" w:line="290" w:lineRule="auto"/>
      </w:pPr>
      <w:r>
        <w:rPr>
          <w:color w:val="333333"/>
        </w:rPr>
        <w:t xml:space="preserve">3.4.1. В случае неудовлетворения качеством оказанной услуги предъявить обоснованную письменную претензию Исполнителю в течение ________ календарных дней с даты оказания Услуги.</w:t>
      </w:r>
    </w:p>
    <w:p>
      <w:pPr>
        <w:spacing w:before="0" w:after="150" w:line="290" w:lineRule="auto"/>
      </w:pPr>
      <w:r>
        <w:rPr>
          <w:color w:val="333333"/>
        </w:rPr>
        <w:t xml:space="preserve">3.4.2. Приостановить действие Договора на срок до ________ дней в течение года, письменно уведомив об этом Исполнителя. По истечении срока приостановления – возобновление действия Договора производится в порядке, указанном в ст.6 Договора.</w:t>
      </w:r>
    </w:p>
    <w:p>
      <w:pPr>
        <w:spacing w:before="0" w:after="150" w:line="290" w:lineRule="auto"/>
      </w:pPr>
      <w:r>
        <w:rPr>
          <w:color w:val="333333"/>
        </w:rPr>
        <w:t xml:space="preserve">3.4.3. По согласованию с Исполнителем изменять перечень предоставляемых Услуг и состав комплекса.</w:t>
      </w:r>
    </w:p>
    <w:p>
      <w:pPr>
        <w:jc w:val="center"/>
        <w:spacing w:before="500" w:after="150"/>
      </w:pPr>
      <w:r>
        <w:rPr>
          <w:color w:val="333333"/>
          <w:sz w:val="24"/>
          <w:szCs w:val="24"/>
          <w:b/>
        </w:rPr>
        <w:t xml:space="preserve">4. ЦЕНА И ПОРЯДОК ОПЛАТЫ УСЛУГ ИСПОЛНИТЕЛЯ</w:t>
      </w:r>
    </w:p>
    <w:p>
      <w:pPr>
        <w:spacing w:before="0" w:after="150" w:line="290" w:lineRule="auto"/>
      </w:pPr>
      <w:r>
        <w:rPr>
          <w:color w:val="333333"/>
        </w:rPr>
        <w:t xml:space="preserve">4.1. Абонентская плата за услуги и иные платежи по Договору устанавливаются Исполнителем на основании утвержденных тарифов, в зависимости от состава Комплекса, и/или выбранного объема Услуг, и указывается в Приложении №1 к Договору. Сумма абонентской платы НДС не облагается в связи с применением упрощённой системы налогообложения, в соответствии с п.2 ст.346.11 НК РФ.</w:t>
      </w:r>
    </w:p>
    <w:p>
      <w:pPr>
        <w:spacing w:before="0" w:after="150" w:line="290" w:lineRule="auto"/>
      </w:pPr>
      <w:r>
        <w:rPr>
          <w:color w:val="333333"/>
        </w:rPr>
        <w:t xml:space="preserve">4.2. В случае установки дополнительных технических средств в состав Комплекса, ежемесячный размер абонентской платы увеличивается в одностороннем порядке за каждый дополнительно установленный прибор (техническое средство) на основании тарифов, размещенных на Интернет сайте ________________________.</w:t>
      </w:r>
    </w:p>
    <w:p>
      <w:pPr>
        <w:spacing w:before="0" w:after="150" w:line="290" w:lineRule="auto"/>
      </w:pPr>
      <w:r>
        <w:rPr>
          <w:color w:val="333333"/>
        </w:rPr>
        <w:t xml:space="preserve">4.3. Выставление поста длительностью до ________ часов с момента прибытия Сил реагирования на Объект включено абонентскую плату. Последующие часы постовой охраны Объекта оплачиваются Заказчиком дополнительно.</w:t>
      </w:r>
    </w:p>
    <w:p>
      <w:pPr>
        <w:spacing w:before="0" w:after="150" w:line="290" w:lineRule="auto"/>
      </w:pPr>
      <w:r>
        <w:rPr>
          <w:color w:val="333333"/>
        </w:rPr>
        <w:t xml:space="preserve">4.4. За выезд представителя Исполнителя на Объект для возобновления действия Договора с Заказчика взимается плата.</w:t>
      </w:r>
    </w:p>
    <w:p>
      <w:pPr>
        <w:spacing w:before="0" w:after="150" w:line="290" w:lineRule="auto"/>
      </w:pPr>
      <w:r>
        <w:rPr>
          <w:color w:val="333333"/>
        </w:rPr>
        <w:t xml:space="preserve">4.5. Абонентская плата и/или иные платежи по Договору вносятся Заказчиком ежемесячно, путем 100% предоплаты, самостоятельно, без выставления Исполнителем счетов, на расчетный счет Исполнителя, не позднее чем за ________ календарных дней до начала оплачиваемого периода. Датой оплаты считается дата зачисления денежных средств на расчетный счет Исполнителя, при этом задолженность погашается в первую очередь.</w:t>
      </w:r>
    </w:p>
    <w:p>
      <w:pPr>
        <w:spacing w:before="0" w:after="150" w:line="290" w:lineRule="auto"/>
      </w:pPr>
      <w:r>
        <w:rPr>
          <w:color w:val="333333"/>
        </w:rPr>
        <w:t xml:space="preserve">4.6. Оплата за неполный месяц (с 16-го числа до окончания первого календарного месяца) производится вместе с авансовым платежом за следующий месяц в течение ________ рабочих дней с даты вступления Договора в силу. Размер оплаты при этом рассчитывается пропорционально количеству дней в указанном периоде.</w:t>
      </w:r>
    </w:p>
    <w:p>
      <w:pPr>
        <w:spacing w:before="0" w:after="150" w:line="290" w:lineRule="auto"/>
      </w:pPr>
      <w:r>
        <w:rPr>
          <w:color w:val="333333"/>
        </w:rPr>
        <w:t xml:space="preserve">4.7. Размер оплаты указанных в настоящей статье Услуг определяется на основании тарифов, размещенных на Интернет сайте: ________________________ в соответствии с п.3.1.6 Договора.</w:t>
      </w:r>
    </w:p>
    <w:p>
      <w:pPr>
        <w:spacing w:before="0" w:after="150" w:line="290" w:lineRule="auto"/>
      </w:pPr>
      <w:r>
        <w:rPr>
          <w:color w:val="333333"/>
        </w:rPr>
        <w:t xml:space="preserve">4.8. Стоимость работ, оборудования и материалов, не включенных в стоимость сервисного обслуживания; выставление поста Сил реагирования; выезд представителя Исполнителя на Объект для возобновления Договора оплачиваются Заказчиком по выставленным Исполнителем счетам на основании действующих тарифов Исполнителя, в течение ________ банковских дней с даты указанной в счете.</w:t>
      </w:r>
    </w:p>
    <w:p>
      <w:pPr>
        <w:jc w:val="center"/>
        <w:spacing w:before="500" w:after="150"/>
      </w:pPr>
      <w:r>
        <w:rPr>
          <w:color w:val="333333"/>
          <w:sz w:val="24"/>
          <w:szCs w:val="24"/>
          <w:b/>
        </w:rPr>
        <w:t xml:space="preserve">5. ОТВЕТСТВЕННОСТЬ ЗА НАРУШЕНИЕ ОБЯЗАТЕЛЬСТВ</w:t>
      </w:r>
    </w:p>
    <w:p>
      <w:pPr>
        <w:spacing w:before="0" w:after="150" w:line="290" w:lineRule="auto"/>
      </w:pPr>
      <w:r>
        <w:rPr>
          <w:color w:val="333333"/>
        </w:rPr>
        <w:t xml:space="preserve">5.1. За неисполнение или ненадлежащее исполнение своих обязательств по Договору, повлекшее причинение реального ущерба имуществу Заказчика, Исполнитель несет ответственность в размере прямого реального ущерба, но не более ________ рублей.</w:t>
      </w:r>
    </w:p>
    <w:p>
      <w:pPr>
        <w:spacing w:before="0" w:after="150" w:line="290" w:lineRule="auto"/>
      </w:pPr>
      <w:r>
        <w:rPr>
          <w:color w:val="333333"/>
        </w:rPr>
        <w:t xml:space="preserve">5.2. При наличии достаточных оснований, указанных в настоящем пункте, возмещение реального ущерба производится Исполнителем в размере не свыше суммы, указанной в п.5.1 Договора, в срок, не превышающей ________ календарных дней с даты письменного обращения Заказчика к Исполнителю. Для возмещения реального ущерба Заказчик не позднее ________ рабочих дней с момента возбуждения уголовного дела по факту хищения, уничтожения или повреждения имущества направляет в адрес Исполнителя заявление о возмещении реального ущерба, а также копию заявления о преступлении и копию постановления о возбуждении уголовного дела, с обязательным указанием размера реального ущерба и перечня похищенного, уничтоженного или поврежденного имущества.</w:t>
      </w:r>
    </w:p>
    <w:p>
      <w:pPr>
        <w:spacing w:before="0" w:after="150" w:line="290" w:lineRule="auto"/>
      </w:pPr>
      <w:r>
        <w:rPr>
          <w:color w:val="333333"/>
        </w:rPr>
        <w:t xml:space="preserve">5.3. В случае несвоевременной оплаты Заказчиком Услуг по Договору, в том числе иных платежей установленных Договором, Исполнитель вправе потребовать от Заказчика выплаты пени в размере ________% от суммы просроченного платежа за каждый день просрочки. При отсутствии письменного требования о начислении и выплате пени- неустойка не начисляется и не выплачивается. </w:t>
      </w:r>
    </w:p>
    <w:p>
      <w:pPr>
        <w:spacing w:before="0" w:after="150" w:line="290" w:lineRule="auto"/>
      </w:pPr>
      <w:r>
        <w:rPr>
          <w:color w:val="333333"/>
        </w:rPr>
        <w:t xml:space="preserve">5.4. За ложный вызов, полученный в результате нарушения Заказчиком правил эксплуатации Комплекса или случайного нажатия кнопки тревожной сигнализации, с Заказчика взимается штраф в размере, определенном на Интернет сайте ________________________.</w:t>
      </w:r>
    </w:p>
    <w:p>
      <w:pPr>
        <w:spacing w:before="0" w:after="150" w:line="290" w:lineRule="auto"/>
      </w:pPr>
      <w:r>
        <w:rPr>
          <w:color w:val="333333"/>
        </w:rPr>
        <w:t xml:space="preserve">5.5. Уплата пеней и/или штрафов не освобождает Заказчика от надлежащего исполнения взятых на себя обязательств по Договору.</w:t>
      </w:r>
    </w:p>
    <w:p>
      <w:pPr>
        <w:spacing w:before="0" w:after="150" w:line="290" w:lineRule="auto"/>
      </w:pPr>
      <w:r>
        <w:rPr>
          <w:color w:val="333333"/>
        </w:rPr>
        <w:t xml:space="preserve">5.6. Обстоятельства, исключающие ответственность Исполнителя:</w:t>
      </w:r>
    </w:p>
    <w:p>
      <w:pPr>
        <w:spacing w:before="0" w:after="150" w:line="290" w:lineRule="auto"/>
      </w:pPr>
      <w:r>
        <w:rPr>
          <w:color w:val="333333"/>
        </w:rPr>
        <w:t xml:space="preserve">5.6.1. Нарушение Заказчиком п.3.2 Договора.</w:t>
      </w:r>
    </w:p>
    <w:p>
      <w:pPr>
        <w:spacing w:before="0" w:after="150" w:line="290" w:lineRule="auto"/>
      </w:pPr>
      <w:r>
        <w:rPr>
          <w:color w:val="333333"/>
        </w:rPr>
        <w:t xml:space="preserve">5.6.2. В случае возмещения ущерба Заказчику третьими лицами (причинителями вреда, страховщиками).</w:t>
      </w:r>
    </w:p>
    <w:p>
      <w:pPr>
        <w:spacing w:before="0" w:after="150" w:line="290" w:lineRule="auto"/>
      </w:pPr>
      <w:r>
        <w:rPr>
          <w:color w:val="333333"/>
        </w:rPr>
        <w:t xml:space="preserve">5.6.3. Проникновения лиц на Объект через места, не оборудованные техническими средствами безопасности и/или во время, когда Комплекс не был поставлен Заказчиком под охрану.</w:t>
      </w:r>
    </w:p>
    <w:p>
      <w:pPr>
        <w:spacing w:before="0" w:after="150" w:line="290" w:lineRule="auto"/>
      </w:pPr>
      <w:r>
        <w:rPr>
          <w:color w:val="333333"/>
        </w:rPr>
        <w:t xml:space="preserve">5.6.4. Заказчик своевременно не уведомил Исполнителя об изменении списка уполномоченных лиц и их контактных телефонов.</w:t>
      </w:r>
    </w:p>
    <w:p>
      <w:pPr>
        <w:spacing w:before="0" w:after="150" w:line="290" w:lineRule="auto"/>
      </w:pPr>
      <w:r>
        <w:rPr>
          <w:color w:val="333333"/>
        </w:rPr>
        <w:t xml:space="preserve">5.6.5. Хищение или повреждение имущества на Объекте совершено до прибытия Сил реагирования, при условии обеспечения Исполнителем расчетного времени, указанного в Приложении №1 к договору.</w:t>
      </w:r>
    </w:p>
    <w:p>
      <w:pPr>
        <w:spacing w:before="0" w:after="150" w:line="290" w:lineRule="auto"/>
      </w:pPr>
      <w:r>
        <w:rPr>
          <w:color w:val="333333"/>
        </w:rPr>
        <w:t xml:space="preserve">5.6.6. Приостановление Сторонами действия Договора в соответствии с п.п.6.4-6.6 Договора.</w:t>
      </w:r>
    </w:p>
    <w:p>
      <w:pPr>
        <w:spacing w:before="0" w:after="150" w:line="290" w:lineRule="auto"/>
      </w:pPr>
      <w:r>
        <w:rPr>
          <w:color w:val="333333"/>
        </w:rPr>
        <w:t xml:space="preserve">5.6.7. В случае причинения Заказчику ущерба Силами реагирования при пресечении противоправных действий третьих лиц в отношении Объекта.</w:t>
      </w:r>
    </w:p>
    <w:p>
      <w:pPr>
        <w:spacing w:before="0" w:after="150" w:line="290" w:lineRule="auto"/>
      </w:pPr>
      <w:r>
        <w:rPr>
          <w:color w:val="333333"/>
        </w:rPr>
        <w:t xml:space="preserve">5.6.8. Лица, проникшие на Объект, задержаны Силами реагирования.</w:t>
      </w:r>
    </w:p>
    <w:p>
      <w:pPr>
        <w:spacing w:before="0" w:after="150" w:line="290" w:lineRule="auto"/>
      </w:pPr>
      <w:r>
        <w:rPr>
          <w:color w:val="333333"/>
        </w:rPr>
        <w:t xml:space="preserve">5.7. Форс-мажор: стороны освобождаются от ответственности за частичное или полное неисполнение своих обязательств, если оно явилось следствием обстоятельств непреодолимой силы, непосредственно повлиявших на исполнение Договора.</w:t>
      </w:r>
    </w:p>
    <w:p>
      <w:pPr>
        <w:jc w:val="center"/>
        <w:spacing w:before="500" w:after="150"/>
      </w:pPr>
      <w:r>
        <w:rPr>
          <w:color w:val="333333"/>
          <w:sz w:val="24"/>
          <w:szCs w:val="24"/>
          <w:b/>
        </w:rPr>
        <w:t xml:space="preserve">6. СРОК ДЕЙСТВИЯ И ПОРЯДОК ПРИОСТАНОВЛЕНИЯ И РАСТОРЖЕНИЯ ДОГОВОРА</w:t>
      </w:r>
    </w:p>
    <w:p>
      <w:pPr>
        <w:spacing w:before="0" w:after="150" w:line="290" w:lineRule="auto"/>
      </w:pPr>
      <w:r>
        <w:rPr>
          <w:color w:val="333333"/>
        </w:rPr>
        <w:t xml:space="preserve">6.1. Договор вступает в силу с даты начала оказания Услуг, указанной в Приложении №1 к Договору, при условии представления Заказчиком надлежаще оформленной Анкеты.</w:t>
      </w:r>
    </w:p>
    <w:p>
      <w:pPr>
        <w:spacing w:before="0" w:after="150" w:line="290" w:lineRule="auto"/>
      </w:pPr>
      <w:r>
        <w:rPr>
          <w:color w:val="333333"/>
        </w:rPr>
        <w:t xml:space="preserve">6.2. Настоящий Договор заключен сроком на один год. Если за один месяц до истечения срока действия настоящего Договора ни одна из сторон не потребует его прекращения, договор считается продленным на прежних условиях и на тот же срок. Дальнейшая пролонгация настоящего Договора осуществляется в том же порядке.</w:t>
      </w:r>
    </w:p>
    <w:p>
      <w:pPr>
        <w:spacing w:before="0" w:after="150" w:line="290" w:lineRule="auto"/>
      </w:pPr>
      <w:r>
        <w:rPr>
          <w:color w:val="333333"/>
        </w:rPr>
        <w:t xml:space="preserve">6.3. Договор может быть расторгнут любой из Сторон при условии письменного уведомления другой Стороны, не позднее чем за ________ календарных дней до даты предполагаемого расторжения.</w:t>
      </w:r>
    </w:p>
    <w:p>
      <w:pPr>
        <w:spacing w:before="0" w:after="150" w:line="290" w:lineRule="auto"/>
      </w:pPr>
      <w:r>
        <w:rPr>
          <w:color w:val="333333"/>
        </w:rPr>
        <w:t xml:space="preserve">6.4. Действие Договора приостанавливается без уведомления Исполнителем в случае задержки оплаты Заказчиком Услуг и/или внесения иных платежей по Договору более чем на ________ календарных дней с даты возникновения соответствующей обязанности.</w:t>
      </w:r>
    </w:p>
    <w:p>
      <w:pPr>
        <w:spacing w:before="0" w:after="150" w:line="290" w:lineRule="auto"/>
      </w:pPr>
      <w:r>
        <w:rPr>
          <w:color w:val="333333"/>
        </w:rPr>
        <w:t xml:space="preserve">6.5. Договор приостанавливается без уведомления Исполнителем до ________ дней в случае не предоставления Заказчиком доступа на Объект для устранения технических неисправностей.</w:t>
      </w:r>
    </w:p>
    <w:p>
      <w:pPr>
        <w:spacing w:before="0" w:after="150" w:line="290" w:lineRule="auto"/>
      </w:pPr>
      <w:r>
        <w:rPr>
          <w:color w:val="333333"/>
        </w:rPr>
        <w:t xml:space="preserve">6.6. Действие Договора приостанавливается по письменному заявлению Заказчика, с учетом п.3.4.2 Договора. Приостановка Договора сопровождается удаленным отключением Комплекса от Центральной станции мониторинга Исполнителя. Возобновление Договора производится путем выезда представителя Исполнителя на Объект.</w:t>
      </w:r>
    </w:p>
    <w:p>
      <w:pPr>
        <w:spacing w:before="0" w:after="150" w:line="290" w:lineRule="auto"/>
      </w:pPr>
      <w:r>
        <w:rPr>
          <w:color w:val="333333"/>
        </w:rPr>
        <w:t xml:space="preserve">6.7. Договор расторгается Исполнителем в одностороннем порядке без уведомления в случае приостановления Договора Заказчиком на срок более ________ дней.</w:t>
      </w:r>
    </w:p>
    <w:p>
      <w:pPr>
        <w:spacing w:before="0" w:after="150" w:line="290" w:lineRule="auto"/>
      </w:pPr>
      <w:r>
        <w:rPr>
          <w:color w:val="333333"/>
        </w:rPr>
        <w:t xml:space="preserve">6.8. Договор расторгается Исполнителем в одностороннем порядке без уведомления в случае задержки оплаты Заказчиком Услуг и/или внесения иных платежей по Договору более ________ дней с даты возникновения соответствующей обязанности.</w:t>
      </w:r>
    </w:p>
    <w:p>
      <w:pPr>
        <w:jc w:val="center"/>
        <w:spacing w:before="500" w:after="150"/>
      </w:pPr>
      <w:r>
        <w:rPr>
          <w:color w:val="333333"/>
          <w:sz w:val="24"/>
          <w:szCs w:val="24"/>
          <w:b/>
        </w:rPr>
        <w:t xml:space="preserve">7. ПОРЯДОК ПРЕДОСТАВЛЕНИЯ УСЛУГИ</w:t>
      </w:r>
    </w:p>
    <w:p>
      <w:pPr>
        <w:spacing w:before="0" w:after="150" w:line="290" w:lineRule="auto"/>
      </w:pPr>
      <w:r>
        <w:rPr>
          <w:color w:val="333333"/>
        </w:rPr>
        <w:t xml:space="preserve">7.1. Оповещение Заказчика и/или уполномоченных лиц осуществляется Исполнителем при поступлении сообщений по телефонам в порядке очередности, указанной Заказчиком в Анкете. Исполнитель вправе не оповещать Заказчика и/или уполномоченных им лиц о поступивших Тревожных сообщениях с Объекта, если в течение ________ минут после поступления Тревожного сообщения Заказчик отменил тревогу. Оператором Центральной станции мониторинга Исполнителя делается до ________ попыток дозвона по каждому из указанных в Анкете телефонных номеров.</w:t>
      </w:r>
    </w:p>
    <w:p>
      <w:pPr>
        <w:spacing w:before="0" w:after="150" w:line="290" w:lineRule="auto"/>
      </w:pPr>
      <w:r>
        <w:rPr>
          <w:color w:val="333333"/>
        </w:rPr>
        <w:t xml:space="preserve">7.1.1. Оповещение Заказчика или уполномоченных им лиц читается состоявшимся если:</w:t>
      </w:r>
    </w:p>
    <w:p>
      <w:pPr>
        <w:spacing w:before="0" w:after="150" w:line="290" w:lineRule="auto"/>
      </w:pPr>
      <w:r>
        <w:rPr>
          <w:color w:val="333333"/>
        </w:rPr>
        <w:t xml:space="preserve">7.1.1.1. Информация о получении сообщения доведена до Заказчика или уполномоченных им лиц.</w:t>
      </w:r>
    </w:p>
    <w:p>
      <w:pPr>
        <w:spacing w:before="0" w:after="150" w:line="290" w:lineRule="auto"/>
      </w:pPr>
      <w:r>
        <w:rPr>
          <w:color w:val="333333"/>
        </w:rPr>
        <w:t xml:space="preserve">7.1.1.2. При ________ попытках дозвона получен сигнал «линия занята» (короткие гудки).</w:t>
      </w:r>
    </w:p>
    <w:p>
      <w:pPr>
        <w:spacing w:before="0" w:after="150" w:line="290" w:lineRule="auto"/>
      </w:pPr>
      <w:r>
        <w:rPr>
          <w:color w:val="333333"/>
        </w:rPr>
        <w:t xml:space="preserve">7.1.1.3. При ________ попытках дозвона получены до ________ сигналов включительно «Нет ответа» (длинные гудки).</w:t>
      </w:r>
    </w:p>
    <w:p>
      <w:pPr>
        <w:spacing w:before="0" w:after="150" w:line="290" w:lineRule="auto"/>
      </w:pPr>
      <w:r>
        <w:rPr>
          <w:color w:val="333333"/>
        </w:rPr>
        <w:t xml:space="preserve">7.1.1.4. При ________ попытках дозвона получен ответ автоответчика.</w:t>
      </w:r>
    </w:p>
    <w:p>
      <w:pPr>
        <w:spacing w:before="0" w:after="150" w:line="290" w:lineRule="auto"/>
      </w:pPr>
      <w:r>
        <w:rPr>
          <w:color w:val="333333"/>
        </w:rPr>
        <w:t xml:space="preserve">7.1.2. Оповещение Заказчика или уполномоченных им лиц на автоответчик не осуществляется.</w:t>
      </w:r>
    </w:p>
    <w:p>
      <w:pPr>
        <w:spacing w:before="0" w:after="150" w:line="290" w:lineRule="auto"/>
      </w:pPr>
      <w:r>
        <w:rPr>
          <w:color w:val="333333"/>
        </w:rPr>
        <w:t xml:space="preserve">7.1.3. Исполнитель осуществляет запись телефонных переговоров между операторами Центральной станции мониторинга и Заказчиком и/или уполномоченными им лицами при исполнении своих обязательств по Договору. Запись телефонных разговоров хранится Исполнителем сроком до ________ дней.</w:t>
      </w:r>
    </w:p>
    <w:p>
      <w:pPr>
        <w:spacing w:before="0" w:after="150" w:line="290" w:lineRule="auto"/>
      </w:pPr>
      <w:r>
        <w:rPr>
          <w:color w:val="333333"/>
        </w:rPr>
        <w:t xml:space="preserve">7.2. Сообщения о проникновении на Объект формируются комплексом с момента постановки Объекта в режим охраны и до момента его снятия с охраны. Формирование Комплексом сообщений о нападении, пожаре, а также сообщений служебного мониторинга обеспечивается круглосуточно.</w:t>
      </w:r>
    </w:p>
    <w:p>
      <w:pPr>
        <w:spacing w:before="0" w:after="150" w:line="290" w:lineRule="auto"/>
      </w:pPr>
      <w:r>
        <w:rPr>
          <w:color w:val="333333"/>
        </w:rPr>
        <w:t xml:space="preserve">7.3. Исправность телефонной связи (проводной или сотовой) и сети электропитания, к которым подключено оборудование Комплекса, обеспечивается Заказчиком.</w:t>
      </w:r>
    </w:p>
    <w:p>
      <w:pPr>
        <w:spacing w:before="0" w:after="150" w:line="290" w:lineRule="auto"/>
      </w:pPr>
      <w:r>
        <w:rPr>
          <w:color w:val="333333"/>
        </w:rPr>
        <w:t xml:space="preserve">7.4. Для проведения ремонта и Сервисного обслуживания Комплекса не допускаются лица и организации, не имеющие письменного согласования Исполнителя на проведение указанных работ.</w:t>
      </w:r>
    </w:p>
    <w:p>
      <w:pPr>
        <w:spacing w:before="0" w:after="150" w:line="290" w:lineRule="auto"/>
      </w:pPr>
      <w:r>
        <w:rPr>
          <w:color w:val="333333"/>
        </w:rPr>
        <w:t xml:space="preserve">7.5. В случаях, когда неисправность Комплекса может негативно повлиять на работу приемного оборудования Центральной станции мониторинга Исполнителя, Заказчик обязуется обеспечить Исполнителю право доступа на Объект для отключения Комплекса не позднее ________ часов с момента оповещения о технической неисправности (при оповещении до 20:00 текущих суток) и не позднее 10:00, следующих суток (при оповещении после 20:00 текущих суток), включая выходные и праздничные дни.</w:t>
      </w:r>
    </w:p>
    <w:p>
      <w:pPr>
        <w:spacing w:before="0" w:after="150" w:line="290" w:lineRule="auto"/>
      </w:pPr>
      <w:r>
        <w:rPr>
          <w:color w:val="333333"/>
        </w:rPr>
        <w:t xml:space="preserve">7.6. При проведении на Объекте ремонта, переоборудования, а также в случаях проведения иных мероприятий, которые могут негативно повлиять на техническое состояние Комплекса и/или повлечь за собой Ложный вызов, Заказчик письменно уведомляет Исполнителя о приостановке действия Договора не позднее, чем за ________ календарных дня до начала проведения работ.</w:t>
      </w:r>
    </w:p>
    <w:p>
      <w:pPr>
        <w:spacing w:before="0" w:after="150" w:line="290" w:lineRule="auto"/>
      </w:pPr>
      <w:r>
        <w:rPr>
          <w:color w:val="333333"/>
        </w:rPr>
        <w:t xml:space="preserve">7.7. После прекращения действия договора Заказчик обязуется обеспечить отключение Комплекса от Центральной станции мониторинга Исполнителя и предоставляет Исполнителю право доступа на Объект для отключения Комплекса от Центральной станции мониторинга Исполнителя.</w:t>
      </w:r>
    </w:p>
    <w:p>
      <w:pPr>
        <w:spacing w:before="0" w:after="150" w:line="290" w:lineRule="auto"/>
      </w:pPr>
      <w:r>
        <w:rPr>
          <w:color w:val="333333"/>
        </w:rPr>
        <w:t xml:space="preserve">7.8. Услуги считаются оказанными Исполнителем надлежащим образом, в полном объеме и принятыми Заказчиком по истечении каждого месяца (на последний день месяца) при не поступлении от Заказчика в срок, указанный в п.3.4.1 Договора, письменных претензий по оказанным услугам. При поступлении от Заказчика письменных претензий и возражений услуги считаются оказанными и принятыми с даты устранения выявленных замечаний.</w:t>
      </w:r>
    </w:p>
    <w:p>
      <w:pPr>
        <w:spacing w:before="0" w:after="150" w:line="290" w:lineRule="auto"/>
      </w:pPr>
      <w:r>
        <w:rPr>
          <w:color w:val="333333"/>
        </w:rPr>
        <w:t xml:space="preserve">7.9. Контроль канала связи осуществляется путем регистрации со стороны Центральной станции мониторинга Исполнителя тестовых сигналов, передаваемых Комплексом не менее ________ раз в сутки.</w:t>
      </w:r>
    </w:p>
    <w:p>
      <w:pPr>
        <w:spacing w:before="0" w:after="150" w:line="290" w:lineRule="auto"/>
      </w:pPr>
      <w:r>
        <w:rPr>
          <w:color w:val="333333"/>
        </w:rPr>
        <w:t xml:space="preserve">7.10. Услуги предоставляются Заказчику только после подключения Комплекса на Объекте к Центральной станции мониторинга Исполнителя. Управление Комплексом осуществляется Заказчиком самостоятельно.</w:t>
      </w:r>
    </w:p>
    <w:p>
      <w:pPr>
        <w:jc w:val="center"/>
        <w:spacing w:before="500" w:after="150"/>
      </w:pPr>
      <w:r>
        <w:rPr>
          <w:color w:val="333333"/>
          <w:sz w:val="24"/>
          <w:szCs w:val="24"/>
          <w:b/>
        </w:rPr>
        <w:t xml:space="preserve">8. СЕРВИСНОЕ ОБСЛУЖИВАНИЕ КОМПЛЕКСА</w:t>
      </w:r>
    </w:p>
    <w:p>
      <w:pPr>
        <w:spacing w:before="0" w:after="150" w:line="290" w:lineRule="auto"/>
      </w:pPr>
      <w:r>
        <w:rPr>
          <w:color w:val="333333"/>
        </w:rPr>
        <w:t xml:space="preserve">8.1. В стоимость Сервисного обслуживания Комплекса включено:</w:t>
      </w:r>
    </w:p>
    <w:p>
      <w:pPr>
        <w:spacing w:before="0" w:after="150" w:line="290" w:lineRule="auto"/>
      </w:pPr>
      <w:r>
        <w:rPr>
          <w:color w:val="333333"/>
        </w:rPr>
        <w:t xml:space="preserve">8.1.1. Устранение неисправностей (текущий ремонт).</w:t>
      </w:r>
    </w:p>
    <w:p>
      <w:pPr>
        <w:spacing w:before="0" w:after="150" w:line="290" w:lineRule="auto"/>
      </w:pPr>
      <w:r>
        <w:rPr>
          <w:color w:val="333333"/>
        </w:rPr>
        <w:t xml:space="preserve">8.1.2. Замена неработоспособных приборов, блоков, плат, кабелей, проводов, элементов питания и других компонентов на исправные однотипные или функционально эквивалентные заменяемым.</w:t>
      </w:r>
    </w:p>
    <w:p>
      <w:pPr>
        <w:spacing w:before="0" w:after="150" w:line="290" w:lineRule="auto"/>
      </w:pPr>
      <w:r>
        <w:rPr>
          <w:color w:val="333333"/>
        </w:rPr>
        <w:t xml:space="preserve">8.1.3. Изменение программы функционирования Комплекса по просьбе Заказчика (за исключением настроек пользователя).</w:t>
      </w:r>
    </w:p>
    <w:p>
      <w:pPr>
        <w:spacing w:before="0" w:after="150" w:line="290" w:lineRule="auto"/>
      </w:pPr>
      <w:r>
        <w:rPr>
          <w:color w:val="333333"/>
        </w:rPr>
        <w:t xml:space="preserve">8.1.4. Принятие мер и/или выдачу рекомендаций по устранению причин Ложных вызовов.</w:t>
      </w:r>
    </w:p>
    <w:p>
      <w:pPr>
        <w:spacing w:before="0" w:after="150" w:line="290" w:lineRule="auto"/>
      </w:pPr>
      <w:r>
        <w:rPr>
          <w:color w:val="333333"/>
        </w:rPr>
        <w:t xml:space="preserve">8.1.5. Оказание консультативных Услуг Заказчику по вопросам эксплуатации Комплекса.</w:t>
      </w:r>
    </w:p>
    <w:p>
      <w:pPr>
        <w:spacing w:before="0" w:after="150" w:line="290" w:lineRule="auto"/>
      </w:pPr>
      <w:r>
        <w:rPr>
          <w:color w:val="333333"/>
        </w:rPr>
        <w:t xml:space="preserve">8.2. В стоимость Сервисного обслуживания Комплекса не входит:</w:t>
      </w:r>
    </w:p>
    <w:p>
      <w:pPr>
        <w:spacing w:before="0" w:after="150" w:line="290" w:lineRule="auto"/>
      </w:pPr>
      <w:r>
        <w:rPr>
          <w:color w:val="333333"/>
        </w:rPr>
        <w:t xml:space="preserve">8.2.1. Замена оборудования и компонентов Комплекса в соответствии с п.п.8.2.2.-п.п.8.2.7 Договора.</w:t>
      </w:r>
    </w:p>
    <w:p>
      <w:pPr>
        <w:spacing w:before="0" w:after="150" w:line="290" w:lineRule="auto"/>
      </w:pPr>
      <w:r>
        <w:rPr>
          <w:color w:val="333333"/>
        </w:rPr>
        <w:t xml:space="preserve">8.2.2. Капитальный ремонт Комплекса по истечении ________ лет с даты его введения в эксплуатацию.8.2.3. Устранение дефектов и неисправностей, появившихся вследствие:</w:t>
      </w:r>
    </w:p>
    <w:p>
      <w:pPr>
        <w:spacing w:before="0" w:after="150" w:line="290" w:lineRule="auto"/>
      </w:pPr>
      <w:r>
        <w:rPr>
          <w:color w:val="333333"/>
        </w:rPr>
        <w:t xml:space="preserve">8.2.3.1. Внесения изменений в состав Комплекса или его ремонта, проведенных лицами, не являющимися представителями Исполнителя.</w:t>
      </w:r>
    </w:p>
    <w:p>
      <w:pPr>
        <w:spacing w:before="0" w:after="150" w:line="290" w:lineRule="auto"/>
      </w:pPr>
      <w:r>
        <w:rPr>
          <w:color w:val="333333"/>
        </w:rPr>
        <w:t xml:space="preserve">8.2.3.2. Дооборудования Комплекса.</w:t>
      </w:r>
    </w:p>
    <w:p>
      <w:pPr>
        <w:spacing w:before="0" w:after="150" w:line="290" w:lineRule="auto"/>
      </w:pPr>
      <w:r>
        <w:rPr>
          <w:color w:val="333333"/>
        </w:rPr>
        <w:t xml:space="preserve">8.2.3.3. Аварий на Объекте или виновные действия Заказчика или третьих лиц, вандализм, техногенных и иных воздействий, затопления, пожара, перенапряжения в сети электропитания, действия обстоятельств непреодолимой силы и т.п.</w:t>
      </w:r>
    </w:p>
    <w:p>
      <w:pPr>
        <w:spacing w:before="0" w:after="150" w:line="290" w:lineRule="auto"/>
      </w:pPr>
      <w:r>
        <w:rPr>
          <w:color w:val="333333"/>
        </w:rPr>
        <w:t xml:space="preserve">8.2.4. Демонтаж Комплекса при переезде на новый Объект или ремонт Объекта.</w:t>
      </w:r>
    </w:p>
    <w:p>
      <w:pPr>
        <w:spacing w:before="0" w:after="150" w:line="290" w:lineRule="auto"/>
      </w:pPr>
      <w:r>
        <w:rPr>
          <w:color w:val="333333"/>
        </w:rPr>
        <w:t xml:space="preserve">8.2.5. Изменение конфигурации Комплекса, влекущие за собой перемещение, монтаж, демонтаж компонентов Комплекса.</w:t>
      </w:r>
    </w:p>
    <w:p>
      <w:pPr>
        <w:spacing w:before="0" w:after="150" w:line="290" w:lineRule="auto"/>
      </w:pPr>
      <w:r>
        <w:rPr>
          <w:color w:val="333333"/>
        </w:rPr>
        <w:t xml:space="preserve">8.2.6. Нарушение технических условий эксплуатации Комплекса, установленных изготовителями оборудования и размещенных на Интернет сайте ________________________.</w:t>
      </w:r>
    </w:p>
    <w:p>
      <w:pPr>
        <w:spacing w:before="0" w:after="150" w:line="290" w:lineRule="auto"/>
      </w:pPr>
      <w:r>
        <w:rPr>
          <w:color w:val="333333"/>
        </w:rPr>
        <w:t xml:space="preserve">8.2.7. Восстановление работоспособности Комплекса Объекта.</w:t>
      </w:r>
    </w:p>
    <w:p>
      <w:pPr>
        <w:spacing w:before="0" w:after="150" w:line="290" w:lineRule="auto"/>
      </w:pPr>
      <w:r>
        <w:rPr>
          <w:color w:val="333333"/>
        </w:rPr>
        <w:t xml:space="preserve">8.3. Заявки на устранение неисправностей Комплекса принимаются Исполнителем круглосуточно.</w:t>
      </w:r>
    </w:p>
    <w:p>
      <w:pPr>
        <w:jc w:val="center"/>
        <w:spacing w:before="500" w:after="150"/>
      </w:pPr>
      <w:r>
        <w:rPr>
          <w:color w:val="333333"/>
          <w:sz w:val="24"/>
          <w:szCs w:val="24"/>
          <w:b/>
        </w:rPr>
        <w:t xml:space="preserve">9. РАЗРЕШЕНИЕ СПОРОВ И ИНЫЕ УСЛОВИЯ</w:t>
      </w:r>
    </w:p>
    <w:p>
      <w:pPr>
        <w:spacing w:before="0" w:after="150" w:line="290" w:lineRule="auto"/>
      </w:pPr>
      <w:r>
        <w:rPr>
          <w:color w:val="333333"/>
        </w:rPr>
        <w:t xml:space="preserve">9.1. Заказчик согласен на передачу Исполнителем персональных данных Заказчика и иной необходимой информации, привлекаемому Исполнителем третьему лицу (Силам реагирования) для оказания Заказчику Услуг по Договору.</w:t>
      </w:r>
    </w:p>
    <w:p>
      <w:pPr>
        <w:spacing w:before="0" w:after="150" w:line="290" w:lineRule="auto"/>
      </w:pPr>
      <w:r>
        <w:rPr>
          <w:color w:val="333333"/>
        </w:rPr>
        <w:t xml:space="preserve">9.2. 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путем направления письменных претензий, срок рассмотрения последних ________ календарных дней. В случае невозможности разрешения спора путем переговоров – Стороны обращаются для его разрешения в суд по месту нахождения Исполнителя, в соответствии действующим законодательством РФ.</w:t>
      </w:r>
    </w:p>
    <w:p>
      <w:pPr>
        <w:spacing w:before="0" w:after="150" w:line="290" w:lineRule="auto"/>
      </w:pPr>
      <w:r>
        <w:rPr>
          <w:color w:val="333333"/>
        </w:rPr>
        <w:t xml:space="preserve">9.3. Стороны допускают использование при подписании Договора, приложений к нему, дополнительных соглашений и прочих документов, являющихся неотъемлемой частью Договора или основанных на Договоре, факсимильного воспроизведения подписи с помощью средств механического или иного копирования, либо иного аналога собственноручной подписи.</w:t>
      </w:r>
    </w:p>
    <w:p>
      <w:pPr>
        <w:spacing w:before="0" w:after="150" w:line="290" w:lineRule="auto"/>
      </w:pPr>
      <w:r>
        <w:rPr>
          <w:color w:val="333333"/>
        </w:rPr>
        <w:t xml:space="preserve">9.4. Договор с приложениями составлен в 2-х идентичных экземплярах, каждый из которых имеет равную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http://dbsd.ru/contracts/services-contract/1477.html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2016-03-03T18:17:13+03:00</dcterms:created>
  <dcterms:modified xsi:type="dcterms:W3CDTF">2016-03-03T18:17:13+03:00</dcterms:modified>
  <dc:title/>
  <dc:description/>
  <dc:subject/>
  <cp:keywords/>
  <cp:category/>
</cp:coreProperties>
</file>