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распространению информационных листовок</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принимает на себя обязательства по оказанию услуг по распространению информационных листовок Заказчика, в пределах ________________________ и России и по адресам, по которым Исполнитель осуществляет доставку третьим лицам карт предоплаты платежных систем «Яндекс.Деньги», «WebMoney», «Бегун», «Мамба» и др.</w:t>
      </w:r>
    </w:p>
    <w:p>
      <w:pPr>
        <w:jc w:val="center"/>
        <w:spacing w:before="500" w:after="150"/>
      </w:pPr>
      <w:r>
        <w:rPr>
          <w:color w:val="333333"/>
          <w:sz w:val="24"/>
          <w:szCs w:val="24"/>
          <w:b/>
        </w:rPr>
        <w:t xml:space="preserve">2. ПРАВА И ОБЯЗАННОСТИ ИСПОЛНИТЕЛЯ</w:t>
      </w:r>
    </w:p>
    <w:p>
      <w:pPr>
        <w:spacing w:before="0" w:after="150" w:line="290" w:lineRule="auto"/>
      </w:pPr>
      <w:r>
        <w:rPr>
          <w:color w:val="333333"/>
        </w:rPr>
        <w:t xml:space="preserve">2.1. Исполнитель обязан принять листовки у Заказчика, распространять их, согласно п.1.1, при условии, что размеры листовок не превышают формата А4 и веса 100 гр.</w:t>
      </w:r>
    </w:p>
    <w:p>
      <w:pPr>
        <w:jc w:val="center"/>
        <w:spacing w:before="500" w:after="150"/>
      </w:pPr>
      <w:r>
        <w:rPr>
          <w:color w:val="333333"/>
          <w:sz w:val="24"/>
          <w:szCs w:val="24"/>
          <w:b/>
        </w:rPr>
        <w:t xml:space="preserve">3. ПОРЯДОК РАСЧЁТОВ</w:t>
      </w:r>
    </w:p>
    <w:p>
      <w:pPr>
        <w:spacing w:before="0" w:after="150" w:line="290" w:lineRule="auto"/>
      </w:pPr>
      <w:r>
        <w:rPr>
          <w:color w:val="333333"/>
        </w:rPr>
        <w:t xml:space="preserve">3.1. Стоимость одной доставки корреспонденции Заказчика ________ рублей при эксклюзивной доставке, т.е. с одной карточкой экспресс оплаты Исполнитель доставляем только листовку Заказчика, и ________ рубля, если Заказчик разрешает вместе с листовкой Заказчика доставлять листовки других Заказчиков.</w:t>
      </w:r>
    </w:p>
    <w:p>
      <w:pPr>
        <w:spacing w:before="0" w:after="150" w:line="290" w:lineRule="auto"/>
      </w:pPr>
      <w:r>
        <w:rPr>
          <w:color w:val="333333"/>
        </w:rPr>
        <w:t xml:space="preserve">3.2. Порядок расчетов:</w:t>
      </w:r>
    </w:p>
    <w:p>
      <w:pPr>
        <w:spacing w:before="0" w:after="150" w:line="290" w:lineRule="auto"/>
      </w:pPr>
      <w:r>
        <w:rPr>
          <w:color w:val="333333"/>
        </w:rPr>
        <w:t xml:space="preserve">3.2.1. Заказчик предварительно оплачивает Исполнителю, в качестве предоплаты за предстоящий календарный месяц, всю сумму, согласно п.3.1.</w:t>
      </w:r>
    </w:p>
    <w:p>
      <w:pPr>
        <w:spacing w:before="0" w:after="150" w:line="290" w:lineRule="auto"/>
      </w:pPr>
      <w:r>
        <w:rPr>
          <w:color w:val="333333"/>
        </w:rPr>
        <w:t xml:space="preserve">3.2.2. По окончании календарного месяца, за который Заказчиком была внесена предоплата, Исполнитель представляет Заказчику письменный отчет о количестве доставленных листовок Заказчика, и в случае если стоимость указанного количества превышает стоимость внесенной Заказчиком предоплаты, выставляет Заказчику дополнительный счет. </w:t>
      </w:r>
    </w:p>
    <w:p>
      <w:pPr>
        <w:spacing w:before="0" w:after="150" w:line="290" w:lineRule="auto"/>
      </w:pPr>
      <w:r>
        <w:rPr>
          <w:color w:val="333333"/>
        </w:rPr>
        <w:t xml:space="preserve">3.2.3. Заказчик обязуется оплатить дополнительный счет, указанный в п.3.2.2 настоящего Договора, в течение ________ банковских дней с даты его выставления.</w:t>
      </w:r>
    </w:p>
    <w:p>
      <w:pPr>
        <w:spacing w:before="0" w:after="150" w:line="290" w:lineRule="auto"/>
      </w:pPr>
      <w:r>
        <w:rPr>
          <w:color w:val="333333"/>
        </w:rPr>
        <w:t xml:space="preserve">3.2.4. В случае, если в течение календарного месяца, за который Заказчиком была внесена предоплата, Исполнителем будет произведено количество доставок, на сумму, меньше внесенной Заказчиком предоплаты, неизрасходованные денежные средства Заказчика переносятся в счет оплаты последующих доставок его листовок.</w:t>
      </w:r>
    </w:p>
    <w:p>
      <w:pPr>
        <w:spacing w:before="0" w:after="150" w:line="290" w:lineRule="auto"/>
      </w:pPr>
      <w:r>
        <w:rPr>
          <w:color w:val="333333"/>
        </w:rPr>
        <w:t xml:space="preserve">3.3. В случае расторжения настоящего Договора, неизрасходованная сумма предоплаты/предварительного счета возвращается Заказчику в течение ________ банковских дней с даты расторжения настоящего Договора. </w:t>
      </w:r>
    </w:p>
    <w:p>
      <w:pPr>
        <w:jc w:val="center"/>
        <w:spacing w:before="500" w:after="150"/>
      </w:pPr>
      <w:r>
        <w:rPr>
          <w:color w:val="333333"/>
          <w:sz w:val="24"/>
          <w:szCs w:val="24"/>
          <w:b/>
        </w:rPr>
        <w:t xml:space="preserve">4. ПРАВА И ОБЯЗАТЕЛЬСТВА ЗАКАЗЧИКА</w:t>
      </w:r>
    </w:p>
    <w:p>
      <w:pPr>
        <w:spacing w:before="0" w:after="150" w:line="290" w:lineRule="auto"/>
      </w:pPr>
      <w:r>
        <w:rPr>
          <w:color w:val="333333"/>
        </w:rPr>
        <w:t xml:space="preserve">4.1. Заказчик обязуется передавать листовки, в незапечатанных и неподписанных конвертах – для удобства Исполнителя, чтобы последний имел возможность вкладывать в данные конверты карты экспресс оплаты, предназначенные для отправки третьим лицам.</w:t>
      </w:r>
    </w:p>
    <w:p>
      <w:pPr>
        <w:spacing w:before="0" w:after="150" w:line="290" w:lineRule="auto"/>
      </w:pPr>
      <w:r>
        <w:rPr>
          <w:color w:val="333333"/>
        </w:rPr>
        <w:t xml:space="preserve">4.2. Заказчик обязуется сообщить Исполнителю о своем несогласии с качеством доставки листовок не позднее ________ рабочих дней с момента ее получения адресатом. В противном случае работы считаются выполненными.</w:t>
      </w:r>
    </w:p>
    <w:p>
      <w:pPr>
        <w:spacing w:before="0" w:after="150" w:line="290" w:lineRule="auto"/>
      </w:pPr>
      <w:r>
        <w:rPr>
          <w:color w:val="333333"/>
        </w:rPr>
        <w:t xml:space="preserve">4.4. Заказчик обязуется производить все расчеты с Исполнителем в полном объеме и своевременно.</w:t>
      </w:r>
    </w:p>
    <w:p>
      <w:pPr>
        <w:spacing w:before="0" w:after="150" w:line="290" w:lineRule="auto"/>
      </w:pPr>
      <w:r>
        <w:rPr>
          <w:color w:val="333333"/>
        </w:rPr>
        <w:t xml:space="preserve">4.5. Заказчик вправе производить контрольные закупки карт экспресс оплаты, доставляемых Исполнителем, в том числе через третьих лиц. В случае, если в доставленной Исполнителем корреспонденции – в конвертах с указанными картами предоплаты – в том числе третьим лицам, будет отсутствовать корреспонденция Заказчика, Исполнитель обязуется выплатить Заказчику штраф в размере ________ рублей – за ненадлежащее исполнение обязательств.</w:t>
      </w:r>
    </w:p>
    <w:p>
      <w:pPr>
        <w:spacing w:before="0" w:after="150" w:line="290" w:lineRule="auto"/>
      </w:pPr>
      <w:r>
        <w:rPr>
          <w:color w:val="333333"/>
        </w:rPr>
        <w:t xml:space="preserve">4.6. Заказчик обязуется подписать акт выполненных работ не позднее ________ рабочих дней с момента его получения и вернуть подписанный экземпляр акта Исполнителю своими силами. Если к ________ числу следующего за отчетным месяца Исполнитель не получает от Заказчика подписанный им акт выполненных работ, то это означает, что Заказчик согласен с тем, что работы в отчетный период были выполнены Исполнителем качественно и в срок и акт, подписанный только со стороны Исполнителя, считается надлежащим доказательством исполнения обязательств по данному договору.</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Стороны несут ответственность за невыполнение или ненадлежащее выполнение возложенных на них обязательств в соответствии с действующим законодательством РФ.</w:t>
      </w:r>
    </w:p>
    <w:p>
      <w:pPr>
        <w:spacing w:before="0" w:after="150" w:line="290" w:lineRule="auto"/>
      </w:pPr>
      <w:r>
        <w:rPr>
          <w:color w:val="333333"/>
        </w:rPr>
        <w:t xml:space="preserve">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pPr>
        <w:spacing w:before="0" w:after="150" w:line="290" w:lineRule="auto"/>
      </w:pPr>
      <w:r>
        <w:rPr>
          <w:color w:val="333333"/>
        </w:rPr>
        <w:t xml:space="preserve">5.3. Исполнитель несет ответственность за причинение ущерба (в том числе за утерю, повреждение, порчу) по отношению к любой корреспонденции Заказчика из расчета ________ рублей за одну единицу корреспонденции.</w:t>
      </w:r>
    </w:p>
    <w:p>
      <w:pPr>
        <w:spacing w:before="0" w:after="150" w:line="290" w:lineRule="auto"/>
      </w:pPr>
      <w:r>
        <w:rPr>
          <w:color w:val="333333"/>
        </w:rPr>
        <w:t xml:space="preserve">5.4. Исполнитель не несет ответственность за причинение ущерба или ошибку при доставке вследствие обстоятельств непреодолимой силы, находящихся вне контроля Исполнителя, а также вследствие действия государственных органов, изменения законодательства, указания недостоверных сведений Заказчиком. Исполнитель не несет ответственности за электрические или магнитные повреждения, или стирание электронных или фотоизображений или звукозаписей, произошедших не по его вине.</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вступает в силу с момента его подписания Сторонами и действует до момента расторжения.</w:t>
      </w:r>
    </w:p>
    <w:p>
      <w:pPr>
        <w:spacing w:before="0" w:after="150" w:line="290" w:lineRule="auto"/>
      </w:pPr>
      <w:r>
        <w:rPr>
          <w:color w:val="333333"/>
        </w:rPr>
        <w:t xml:space="preserve">6.2.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________ календарных дней до предполагаемой даты расторжения Договора.</w:t>
      </w:r>
    </w:p>
    <w:p>
      <w:pPr>
        <w:spacing w:before="0" w:after="150" w:line="290" w:lineRule="auto"/>
      </w:pPr>
      <w:r>
        <w:rPr>
          <w:color w:val="333333"/>
        </w:rPr>
        <w:t xml:space="preserve">6.3. Необходимым условием прекращения действия настоящего Договора является осуществление всех взаимных расчетов Сторон.</w:t>
      </w:r>
    </w:p>
    <w:p>
      <w:pPr>
        <w:jc w:val="center"/>
        <w:spacing w:before="500" w:after="150"/>
      </w:pPr>
      <w:r>
        <w:rPr>
          <w:color w:val="333333"/>
          <w:sz w:val="24"/>
          <w:szCs w:val="24"/>
          <w:b/>
        </w:rPr>
        <w:t xml:space="preserve">7. ПОРЯДОК РАССМОТРЕНИЯ СПОРОВ</w:t>
      </w:r>
    </w:p>
    <w:p>
      <w:pPr>
        <w:spacing w:before="0" w:after="150" w:line="290" w:lineRule="auto"/>
      </w:pPr>
      <w:r>
        <w:rPr>
          <w:color w:val="333333"/>
        </w:rPr>
        <w:t xml:space="preserve">7.1. В случае возникновения споров Стороны примут все меры для их разрешения путем двухсторонних переговоров. В случае, если согласие не будет достигнуто путем переговоров, все споры, разногласия и конфликты, возникающие в связи с исполнением данного Договора, а так же в случае его нарушения или расторжения будут разрешаться Арбитражным судом ________________________.</w:t>
      </w:r>
    </w:p>
    <w:p>
      <w:pPr>
        <w:spacing w:before="0" w:after="150" w:line="290" w:lineRule="auto"/>
      </w:pPr>
      <w:r>
        <w:rPr>
          <w:color w:val="333333"/>
        </w:rPr>
        <w:t xml:space="preserve">7.2. Во всём, что не предусмотрено настоящим Договором, Стороны руководствуются действующим законодательством РФ.</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8.2. Об изменении адресов и платёжных реквизитов Стороны незамедлительно извещают друг друга в письменной форме в течение одного рабочего дня.</w:t>
      </w:r>
    </w:p>
    <w:p>
      <w:pPr>
        <w:spacing w:before="0" w:after="150" w:line="290" w:lineRule="auto"/>
      </w:pPr>
      <w:r>
        <w:rPr>
          <w:color w:val="333333"/>
        </w:rPr>
        <w:t xml:space="preserve">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юридическим/почтовым адресам Сторон с получением под расписку соответствующими должностными лицами. </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http://dbsd.ru/contracts/services-contract/1679.html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2016-03-03T18:13:57+03:00</dcterms:created>
  <dcterms:modified xsi:type="dcterms:W3CDTF">2016-03-03T18:13:57+03:00</dcterms:modified>
  <dc:title/>
  <dc:description/>
  <dc:subject/>
  <cp:keywords/>
  <cp:category/>
</cp:coreProperties>
</file>