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ОКАЗАНИЯ УСЛУГ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вывоз твёрдых бытовых отходов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Потребитель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Исполнитель обязуется регулярно производить вывоз ТБО в установленные графиком дни, а Потребитель обязуется оплатить услуги Исполнителя.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РАСЧЕТОВ И ОПЛАТЫ УСЛУГ</w:t>
      </w:r>
    </w:p>
    <w:p>
      <w:pPr>
        <w:spacing w:before="0" w:after="150" w:line="290" w:lineRule="auto"/>
      </w:pPr>
      <w:r>
        <w:rPr>
          <w:color w:val="333333"/>
        </w:rPr>
        <w:t xml:space="preserve">2.1. Размер платы определяется расчетным, согласно количеству граждан, проживающих (зарегистрированных) в жилом доме.</w:t>
      </w:r>
    </w:p>
    <w:p>
      <w:pPr>
        <w:spacing w:before="0" w:after="150" w:line="290" w:lineRule="auto"/>
      </w:pPr>
      <w:r>
        <w:rPr>
          <w:color w:val="333333"/>
        </w:rPr>
        <w:t xml:space="preserve">2.2. К бытовому мусору не относятся ветки деревьев, трава, строительный мусор, металлолом, навоз. Небытовой мусор должен складироваться жильцами в специально отведенных местах. Вывоз небытового мусора производится Исполнителем за отдельную плату. Объем и размер оплаты определяется соглашением Сторон согласно действующим тарифам.</w:t>
      </w:r>
    </w:p>
    <w:p>
      <w:pPr>
        <w:spacing w:before="0" w:after="150" w:line="290" w:lineRule="auto"/>
      </w:pPr>
      <w:r>
        <w:rPr>
          <w:color w:val="333333"/>
        </w:rPr>
        <w:t xml:space="preserve">2.3. Расчетный период для оплаты за вывоз бытовых отходов устанавливается в один календарный месяц.</w:t>
      </w:r>
    </w:p>
    <w:p>
      <w:pPr>
        <w:spacing w:before="0" w:after="150" w:line="290" w:lineRule="auto"/>
      </w:pPr>
      <w:r>
        <w:rPr>
          <w:color w:val="333333"/>
        </w:rPr>
        <w:t xml:space="preserve">2.4. Оплата за вывоз бытовых отходов осуществляется ежемесячно до ________ числа месяца, следующего за истекшим месяцем, через сберкассы, отделения почтовой связи, в кассу Исполнителя или контролерам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2.5. Потребитель может производить предварительную оплату в счет будущих месяцев. В случае увеличения тарифов, Потребитель обязан произвести расчет и доплату по новому тарифу.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</w:t>
      </w:r>
      <w:r>
        <w:rPr>
          <w:color w:val="333333"/>
          <w:b/>
        </w:rPr>
        <w:t xml:space="preserve">Исполнитель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3.1.1. Оказывать услуги в установленные сроки, определенные, исходя из необходимости своевременного удаления бытовых отходов, в соответствии с действующими стандартами.</w:t>
      </w:r>
    </w:p>
    <w:p>
      <w:pPr>
        <w:spacing w:before="0" w:after="150" w:line="290" w:lineRule="auto"/>
      </w:pPr>
      <w:r>
        <w:rPr>
          <w:color w:val="333333"/>
        </w:rPr>
        <w:t xml:space="preserve">3.1.2. Представлять по запросу Потребителя необходимую и достоверную информацию об услугах по вывозу бытовых отходов, выдавать все необходимые справки для расчетов субсидий.</w:t>
      </w:r>
    </w:p>
    <w:p>
      <w:pPr>
        <w:spacing w:before="0" w:after="150" w:line="290" w:lineRule="auto"/>
      </w:pPr>
      <w:r>
        <w:rPr>
          <w:color w:val="333333"/>
        </w:rPr>
        <w:t xml:space="preserve">3.1.3. Информировать Потребителя об изменении тарифов на вывоз бытовых отходов через средства массовой информации и места приема оплаты коммунальных услуг.</w:t>
      </w:r>
    </w:p>
    <w:p>
      <w:pPr>
        <w:spacing w:before="0" w:after="150" w:line="290" w:lineRule="auto"/>
      </w:pPr>
      <w:r>
        <w:rPr>
          <w:color w:val="333333"/>
        </w:rPr>
        <w:t xml:space="preserve">3.1.4. Устранять недостатки в оказанных услугах в течение ________ дней со дня предъявления требований Потребителем.</w:t>
      </w:r>
    </w:p>
    <w:p>
      <w:pPr>
        <w:spacing w:before="0" w:after="150" w:line="290" w:lineRule="auto"/>
      </w:pPr>
      <w:r>
        <w:rPr>
          <w:color w:val="333333"/>
        </w:rPr>
        <w:t xml:space="preserve">3.2. </w:t>
      </w:r>
      <w:r>
        <w:rPr>
          <w:color w:val="333333"/>
          <w:b/>
        </w:rPr>
        <w:t xml:space="preserve">Потребитель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3.2.1. Своевременно производить оплату за потребленные услуги по вывозу бытовых отходов и соблюдать порядок расчетов и оплаты услуг согласно разделу 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3.2.2. Оказывать Исполнителю содействие в предоставлении услуг.</w:t>
      </w:r>
    </w:p>
    <w:p>
      <w:pPr>
        <w:spacing w:before="0" w:after="150" w:line="290" w:lineRule="auto"/>
      </w:pPr>
      <w:r>
        <w:rPr>
          <w:color w:val="333333"/>
        </w:rPr>
        <w:t xml:space="preserve">3.2.3. Содержать мусоросборники в исправном и опрятном виде, содержать в чистоте площадки под мусоросборниками и дворовые территории, прилегающие к ним. Не допускать загрузки емкостей и спецавтотранспорта жидкими бытовыми отходами и ТБО, обладающих опасными свойствами (токсичностью, взрывоопасностью, пожароопасностью и др.). При нарушении данного условия Исполнитель вправе отказаться от предоставления услуг по вывозу соответствующих отходов до устранения опасности их свойств.</w:t>
      </w:r>
    </w:p>
    <w:p>
      <w:pPr>
        <w:spacing w:before="0" w:after="150" w:line="290" w:lineRule="auto"/>
      </w:pPr>
      <w:r>
        <w:rPr>
          <w:color w:val="333333"/>
        </w:rPr>
        <w:t xml:space="preserve">3.2.4. В случае изменения количества проживающих и зарегистрированных лиц незамедлительно сообщать об этом Исполнителю.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</w:t>
      </w:r>
      <w:r>
        <w:rPr>
          <w:color w:val="333333"/>
          <w:b/>
        </w:rPr>
        <w:t xml:space="preserve">Исполнитель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4.1.1. Пересматривать в одностороннем порядке действующие тарифы на вывоз бытовых отходов в связи с изменением действующих тарифов в соответствии с решением уполномоченного органа.</w:t>
      </w:r>
    </w:p>
    <w:p>
      <w:pPr>
        <w:spacing w:before="0" w:after="150" w:line="290" w:lineRule="auto"/>
      </w:pPr>
      <w:r>
        <w:rPr>
          <w:color w:val="333333"/>
        </w:rPr>
        <w:t xml:space="preserve">4.1.2. Публиковать списки должников в средствах массовой информации при задержке оплаты за предоставленные услуги свыше трех месяцев.</w:t>
      </w:r>
    </w:p>
    <w:p>
      <w:pPr>
        <w:spacing w:before="0" w:after="150" w:line="290" w:lineRule="auto"/>
      </w:pPr>
      <w:r>
        <w:rPr>
          <w:color w:val="333333"/>
        </w:rPr>
        <w:t xml:space="preserve">4.1.3. Принимать меры по взысканию задолженности, т.е. передавать материалы в судебные органы при задержке Потребителем оплаты за предоставленные услуги.</w:t>
      </w:r>
    </w:p>
    <w:p>
      <w:pPr>
        <w:spacing w:before="0" w:after="150" w:line="290" w:lineRule="auto"/>
      </w:pPr>
      <w:r>
        <w:rPr>
          <w:color w:val="333333"/>
        </w:rPr>
        <w:t xml:space="preserve">4.2. </w:t>
      </w:r>
      <w:r>
        <w:rPr>
          <w:color w:val="333333"/>
          <w:b/>
        </w:rPr>
        <w:t xml:space="preserve">Потребитель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4.2.1. Проверять качество работ, выполняемых Исполнителем, не вмешиваясь в его деятельность.</w:t>
      </w:r>
    </w:p>
    <w:p>
      <w:pPr>
        <w:spacing w:before="0" w:after="150" w:line="290" w:lineRule="auto"/>
      </w:pPr>
      <w:r>
        <w:rPr>
          <w:color w:val="333333"/>
        </w:rPr>
        <w:t xml:space="preserve">4.2.2. Устанавливать разумные сроки для устранения недостатков, обнаруженных в ходе предоставления Исполнителем услуг по вывозу ТБО.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При неисполнении или ненадлежащем исполнении предусмотренных настоящим Договором обязательств Исполнитель несет ответственность в объеме предоставленных полномочий и принятых на себя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5.2. Стороны несут ответственность за неисполнение или ненадлежащее исполнение взаимных обязательств по настоящему Договору согласно действующему законодательству и условиям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5.3. При задержке Потребителем оплаты за предоставленные услуги по вывозу бытовых отходов Исполнитель применяет к Потребителю штрафные санкции – начисление пени в размере ________, действующей на момент оплаты, ставки рефинансирования Центрального банка Российской Федерации от невыплаченных в срок сумм за каждый день просрочки, начиная со следующего дня, после установленного срока выплаты по день фактического расчета включительно.</w:t>
      </w:r>
    </w:p>
    <w:p>
      <w:pPr>
        <w:spacing w:before="0" w:after="150" w:line="290" w:lineRule="auto"/>
      </w:pPr>
      <w:r>
        <w:rPr>
          <w:color w:val="333333"/>
        </w:rPr>
        <w:t xml:space="preserve">5.4. К причинам, из-за которых обе Стороны не несут ответственность, относятся форс-мажорные обстоятельства, не зависящие от Сторон. Перерасчет оплаты за не оказанные услуги в этих случаях не производится.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вступает в силу со дня совершения физическим лицом акцепта настоящей публичной оферты в соответствии с п.4.1 договора и считается заключенным на неопределенный срок. Стороны признают, что изменения тарифов, норм накопления и правил предоставления услуг по вывозу бытовых отходов, утверждаемые в соответствии с действующим законодательством, являются основанием для изменения условий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6.2. Возникновение споров между Сторонами при исполнении договора не является основанием для отказа от выполнения договорных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6.3. В случае неоказания или оказания услуг ненадлежащего качества Исполнителем по настоящему Договору Потребитель в течение ________ дней должен в письменной форме уведомить об этом Исполнителя (нарочно или почтой). В случае отсутствия подобного обращения в адрес Исполнителя услуга будет считаться надлежаще оказанной. Нумерация пунктов дана в соответствии с официальным текстом документа.</w:t>
      </w:r>
    </w:p>
    <w:p>
      <w:pPr>
        <w:spacing w:before="0" w:after="150" w:line="290" w:lineRule="auto"/>
      </w:pPr>
      <w:r>
        <w:rPr>
          <w:color w:val="333333"/>
        </w:rPr>
        <w:t xml:space="preserve">6.3. Все споры и разногласия между Сторонами по исполнению настоящего Договора разрешаются путем переговоров, в случае невозможности такого урегулирования разрешаются в судебном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6.4. Договор подлежит изменению независимо от согласия Сторон в случае принятия закона или другого нормативного акта, Устанавливающего обязательные для Сторон иные правила, чем те, которые действовали при заключении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6.5. По всем вопросам, не нашедшим отражения в договоре, Стороны руководствуются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6.6. Исполнитель несет ответственность по настоящему Договору с учетом реальных возможностей в части наличия и износа спецмашин, обеспеченности материально-техническими и финансовыми ресурсами.</w:t>
      </w:r>
    </w:p>
    <w:p>
      <w:pPr>
        <w:spacing w:before="0" w:after="150" w:line="290" w:lineRule="auto"/>
      </w:pPr>
      <w:r>
        <w:rPr>
          <w:color w:val="333333"/>
        </w:rPr>
        <w:t xml:space="preserve">6.7. Настоящий Договор вступает в силу со дня его опубликования и действует до даты следующего опубликования в средствах массовой информации.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p>
      <w:r>
        <w:rPr>
          <w:color w:val="333333"/>
        </w:rPr>
        <w:t xml:space="preserve">{REQUIREMENTS LEGAL INDIVIDUAL ='Исполнитель|Потребитель'}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Потребитель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http://dbsd.ru/contracts/services-contract/1442.html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2016-03-03T18:18:02+03:00</dcterms:created>
  <dcterms:modified xsi:type="dcterms:W3CDTF">2016-03-03T18:18:02+03:00</dcterms:modified>
  <dc:title/>
  <dc:description/>
  <dc:subject/>
  <cp:keywords/>
  <cp:category/>
</cp:coreProperties>
</file>