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проведение ремонтно-отделочных работ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 ________ кв. м., расположенный по адресу: ________________________________________________ (далее – Объект), а Заказчик обязуется принять выполненные работы и оплатить обусловленную Договором цену.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 и стоимость выполняемых по настоящему Договору работ 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Содержание и график выполнения работ отражаются в Календарном графике выполнения работ (Приложением №2), который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Подрядчик по заданию Заказчика приобретает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 и отделочных материалов (Приложение №3), который является неотъемлемой частью настоящего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документацию (чеки, квитанции, товарные накладные и т.д.).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ПОДРЯДЧИКА</w:t>
      </w:r>
    </w:p>
    <w:p>
      <w:pPr>
        <w:spacing w:before="0" w:after="150" w:line="290" w:lineRule="auto"/>
      </w:pPr>
      <w:r>
        <w:rPr>
          <w:color w:val="333333"/>
        </w:rPr>
        <w:t xml:space="preserve">2.1. Подрядчик обязан приступить к работе в сроки, установленные в п.4.1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№1).</w:t>
      </w:r>
    </w:p>
    <w:p>
      <w:pPr>
        <w:spacing w:before="0" w:after="150" w:line="290" w:lineRule="auto"/>
      </w:pPr>
      <w:r>
        <w:rPr>
          <w:color w:val="333333"/>
        </w:rPr>
        <w:t xml:space="preserve"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2.4. Подрядчик обязуется согласовывать предварительно с Заказчиком материалы и оборудование, которые Подрядчик предполагает использовать для выполнения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2.5. Подрядчик несет ответственность за сохранность не подлежащих демонтажу и ремонту систем и конструкций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2.6. Подрядчик обязан передать вместе с результатом работы информацию, касающуюся эксплуатации объекта или иного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2.7. Подрядчик имеет право выполнить и сдать работы досрочно.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 принять и оплатить выполненные работы в сроки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предоставляет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оставляет за собой право давать распоряжения по ходу выполнения работ и вносить необходимые изменения, которые он сочтет необходимыми для успешного и экономичного завершения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3.5. Все замечания и распоряжения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Подрядчик приступает к выполнению работ в течение ________ рабочих дней с момента получения авансовых денежных средств от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4.2. Срок выполнения работ по настоящему Договору составляет ________ рабочих дней с момента начала выполнения работ, предусмотренного п.4.1 настоящего договора (начальный срок выполнения работ «___» _____________ 2016 года, конечный срок «___» _____________ 2016 года).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За выполненные Подрядчиком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сумму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6.1. Авансовые платежи в размере 50% от общей суммы, указанной в п.5.1 настоящего договора производятся Заказчиком в течение ________ банковских дней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За каждый выполненный этап работы Заказчик выплачивает Подрядчику денежную сумму, которая определяется сторонами в Календарном графике выполнения работ (Приложение №2) и в Смете на выполнение ремонтно-отделочных работ (Приложение №1). Денежная сумма за каждый этап выплачивается Заказчиком в течение ________ дней после подписания Акта сдачи-приемки работ на этот этап (далее – Промежуточные акты сдачи-приемки работ). Промежуточные акты сдачи-приемки работ являются неотъемлемой частью настоящего Договора (Приложение №4).</w:t>
      </w:r>
    </w:p>
    <w:p>
      <w:pPr>
        <w:spacing w:before="0" w:after="150" w:line="290" w:lineRule="auto"/>
      </w:pPr>
      <w:r>
        <w:rPr>
          <w:color w:val="333333"/>
        </w:rPr>
        <w:t xml:space="preserve">6.3. Окончательный расчет в размере ________% от общей суммы, указанной в п.5.1 настоящего договора ________ рублей производится Заказчиком после окончания работ в течение ________ банковских дней с даты подписания Акта выполненных работ (Приложение №5), который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7.1. Окончательная сдача результатов работ и их приемка оформляются Актом выполненных работ (Приложение №5), который подписывается обеими сторонами в течение ________ рабочих дней после окончания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7.2. Заказчик вправе отказаться от приемки результатов работ и от подписания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отказа Заказчиком от подписания Акта выполненных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>
      <w:pPr>
        <w:spacing w:before="0" w:after="150" w:line="290" w:lineRule="auto"/>
      </w:pPr>
      <w:r>
        <w:rPr>
          <w:color w:val="333333"/>
        </w:rPr>
        <w:t xml:space="preserve"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принимаются.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КАЧЕСТВО ВЫПОЛНЯЕМЫХ РАБОТ</w:t>
      </w:r>
    </w:p>
    <w:p>
      <w:pPr>
        <w:spacing w:before="0" w:after="150" w:line="290" w:lineRule="auto"/>
      </w:pPr>
      <w:r>
        <w:rPr>
          <w:color w:val="333333"/>
        </w:rPr>
        <w:t xml:space="preserve"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течение одного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ненадлежащего ремонта объекта, произведенного самим Заказчиком, или привлеченными им третьими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непригодными для нормального использования Заказчик вправе потребовать безвозмездного устранения недостатков в течение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нарушения Подрядчиком сроков договора по причинам, не оговоренным в настоящем Договоре, Заказчик вправе удержать из подлежащей к оплате суммы неустойку в размере ________% за каждый день просрочки от суммы Договора,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несвоевременной оплаты Заказчиком стоимости работы по настоящему Договору, Подрядчик вправе потребовать от Заказчика уплаты неустойки в размере ________% за каждый день просрочки платежа от суммы Договора,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9.4. Оплата неустойки не освобождает Стороны от ответственности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освобождаются от ответственности в случаях наступления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10.3. Непреодолимой силой признают стихийные бедствия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события и обстоятельства, которые компетентные органы признают и объявят случаями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10.4. Сторона, для которой исполнение обязательств по настоящему Договору стало невозможным вследствие наступления обстоятельств непреодолимой силы, обязана в ________- дневный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представляется невозможным.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10.5. Наступление обстоятельства непреодолимой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10.6. Если обстоятельства непреодолимой силы, предусмотренные настоящим Договором, продлятся свыше ________ месяцев, стороны должны договориться о судьбе настоящего Договора. В том случае, если стороны не придут к согласию, сторона, которая не затронута форс-мажорными обстоятельствами, вправе расторгнуть Договор без обращения в арбитражный суд, на основании письменного уведомления об этом (заказным письмом, телеграммой)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вступает в силу с момента подписания его Сторонами и действует до момента окончательного исполнения Сторонами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составлен в двух экземплярах, имеющих одинаковую юридическую силу, по одному для каждой из сторон. </w:t>
      </w:r>
    </w:p>
    <w:p>
      <w:pPr>
        <w:spacing w:before="0" w:after="150" w:line="290" w:lineRule="auto"/>
      </w:pPr>
      <w:r>
        <w:rPr>
          <w:color w:val="333333"/>
        </w:rPr>
        <w:t xml:space="preserve">11.3. Все споры, которые могут возникнуть из настоящего Договора или в связи с ним, предварительно разрешаются Сторонами путем переговоров. В случае, если соглашение между сторонами не будет достигнуто, спор подлежит рассмотрению в судах города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11.4. В случае несоблюдения графика выплат Заказчиком, Подрядчик имеет право в одностороннем порядке расторгнуть настоящий договор или продлить окончательный срок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ГАРАНТИЯ НА ВЫПОЛНЕННЫЕ РАБОТЫ</w:t>
      </w:r>
    </w:p>
    <w:p>
      <w:pPr>
        <w:spacing w:before="0" w:after="150" w:line="290" w:lineRule="auto"/>
      </w:pPr>
      <w:r>
        <w:rPr>
          <w:color w:val="333333"/>
        </w:rPr>
        <w:t xml:space="preserve">12.1. Подрядчик гарантирует надлежащее исполнение работ по настоящему Договору в соответствии с действующими правилами, нормами и условиями настоящего Договора. Срок гарантийной эксплуатации составляет ________ месяцев с даты подписания Акта выполненных работ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12.2. Если до истечения гарантийного срока выявляются недостатки, Заказчик информирует об этом Подрядчика и утверждает срок для устранения недостатков.</w:t>
      </w:r>
    </w:p>
    <w:p>
      <w:pPr>
        <w:spacing w:before="0" w:after="150" w:line="290" w:lineRule="auto"/>
      </w:pPr>
      <w:r>
        <w:rPr>
          <w:color w:val="333333"/>
        </w:rPr>
        <w:t xml:space="preserve">12.3. Факт устранения недостатков подтверждается в ходе специальной приемки представителем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http://dbsd.ru/contracts/agreement-contract/1707.html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2016-03-03T18:13:30+03:00</dcterms:created>
  <dcterms:modified xsi:type="dcterms:W3CDTF">2016-03-03T18:13:30+03:00</dcterms:modified>
  <dc:title/>
  <dc:description/>
  <dc:subject/>
  <cp:keywords/>
  <cp:category/>
</cp:coreProperties>
</file>