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офисной техники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Договором Поставщик обязуется передать товар, (далее по тексту – Товар) в собственность Покупателю, а Покупатель обязуется принять и оплатить Товар в порядке и сроки, указанные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В Спецификации товара (Приложение №1 к Договору), являющейся неотъемлемой частью Договора, Сторонами определены: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Товара;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принадлежности Товара;</w:t>
      </w:r>
    </w:p>
    <w:p>
      <w:pPr>
        <w:spacing w:before="0" w:after="150" w:line="290" w:lineRule="auto"/>
      </w:pPr>
      <w:r>
        <w:rPr>
          <w:color w:val="333333"/>
        </w:rPr>
        <w:t xml:space="preserve">1.3. Товар должен быть затарен и упакован способом, обеспечивающим сохранность Товара при условиях хранения и транспортирования, предусмотренными Договором. Тара не является возвратной. Стоимость тары входит в стоимость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2016 года и действует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Поставщик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Покупателю Товар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Передать Покупателю Товар, являющийся собственностью Поставщика, полностью свободный от прав третьих лиц, не состоящий в споре и под арестом, не являющийся предметом залога и т.п.</w:t>
      </w:r>
    </w:p>
    <w:p>
      <w:pPr>
        <w:spacing w:before="0" w:after="150" w:line="290" w:lineRule="auto"/>
      </w:pPr>
      <w:r>
        <w:rPr>
          <w:color w:val="333333"/>
        </w:rPr>
        <w:t xml:space="preserve">3.1.3. Передать Покупателю Товар, который должен быть затарен и упакован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3.1.4. Одновременно с Товаром передать Покупателю принадлежности Товара, а также относящиеся к нему документы (технический паспорт, сертификат качества, инструкцию по эксплуатации и т.п.), предусмотренные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Покупатель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Принять Товар по количеству, качеству, ассортименту и комплектности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Если при передаче Товара Покупателем или его доверенным лицом обнаружены любое нарушение тары, упаковки или другие следы несанкционированного вскрытия, Покупатель обязан сверить по накладной количество поставленного Товара, его комплектность и составить акт приемки-сдачи Товара в присутствии транспортного агента. Данный акт, подписанный Сторонами, является основанием для предъявления дальнейших претензий Поставщику.</w:t>
      </w:r>
    </w:p>
    <w:p>
      <w:pPr>
        <w:spacing w:before="0" w:after="150" w:line="290" w:lineRule="auto"/>
      </w:pPr>
      <w:r>
        <w:rPr>
          <w:color w:val="333333"/>
        </w:rPr>
        <w:t xml:space="preserve">3.2.3. В течение ________ календарных дней со дня получения Товара уведомить Поставщика о несоответствии Товара по количеству, качеству, ассортименту, комплектности, принадлежностям (в том числе наличию необходимых документов), таре и упаковке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3.2.4. В случае, если Покупатель в соответствии с законом или Договором отказывается от переданного Поставщиком Товара, Покупатель обязан обеспечить сохранность этого Товара (ответственное хранение) и незамедлительно уведомить Поставщика. Необходимые расходы, понесенные Покупателем на ответственное хранение подлежат возмещению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3.2.5. Гарантийный срок товара, передаваемого по настоящему Договору, указывается в гарантийных талонах и исчисляется с момента передачи Товара по накладной Покупателю. Требования, связанные с недостатками Товара, могут быть предъявлены Покупателем, если они обнаружены в пределах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3.2.6. Гарантийное обслуживание осуществляется сервисным центром, сертифицированным производителем Товара. Адреса сервисных центров уполномоченных на гарантийной обслуживание Товара указаны в гарантийном талоне.</w:t>
      </w:r>
    </w:p>
    <w:p>
      <w:pPr>
        <w:spacing w:before="0" w:after="150" w:line="290" w:lineRule="auto"/>
      </w:pPr>
      <w:r>
        <w:rPr>
          <w:color w:val="333333"/>
        </w:rPr>
        <w:t xml:space="preserve">3.2.7. При обнаружении брака в Товаре Покупатель направляет данный Товар для дальнейшего тестирования в сервисный центр, сертифицированный производителем. При подтверждении факта брака в Товаре в сервисном центре и заключения о невозможности отремонтировать товар, Покупатель направляет претензию по качеству Поставщику вместе с бракованным Товаром и подтверждающими претензию документами. Вышеуказанное заключение авторизованного сервисного центра является основанием для рассмотрения претензии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3.2.8. Представитель Покупателя, принимающий Товар и подписывающий товарную накладную от имени Покупателя должен иметь надлежащим образом оформленную доверенность, оригинал которой передается Поставщику.</w:t>
      </w:r>
    </w:p>
    <w:p>
      <w:pPr>
        <w:spacing w:before="0" w:after="150" w:line="290" w:lineRule="auto"/>
      </w:pPr>
      <w:r>
        <w:rPr>
          <w:color w:val="333333"/>
        </w:rPr>
        <w:t xml:space="preserve">3.2.9. Оплатить Товар в размере, в сроки и в порядке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Поставщик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По своему выбору потребовать оплаты Товара либо отказаться от исполнения Договора, если Покупатель в нарушение Договора отказывается принять и/или оплатить Товар.</w:t>
      </w:r>
    </w:p>
    <w:p>
      <w:pPr>
        <w:spacing w:before="0" w:after="150" w:line="290" w:lineRule="auto"/>
      </w:pPr>
      <w:r>
        <w:rPr>
          <w:color w:val="333333"/>
        </w:rPr>
        <w:t xml:space="preserve">3.3.2. Приостановить передачу Товаров до полной оплаты всех ранее переданных Товаров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Покупатель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Отказаться от Товара, если Поставщик не передает или отказывается передать Покупателю в ________-дневный срок со дня обращения Покупателя относящиеся к Товару принадлежности или документы, которые он должен передать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Отказаться от исполнения Договора, если Поставщик отказывается передать Покупателю проданный Товар.</w:t>
      </w:r>
    </w:p>
    <w:p>
      <w:pPr>
        <w:spacing w:before="0" w:after="150" w:line="290" w:lineRule="auto"/>
      </w:pPr>
      <w:r>
        <w:rPr>
          <w:color w:val="333333"/>
        </w:rPr>
        <w:t xml:space="preserve">3.4.3. Отказаться от переданного Товара и от его оплаты, а если товар оплачен, потребовать возврата уплаченной денежной суммы, если Поставщик передал Покупателю в нарушение условий Договора меньшее количество Товара, чем определено Договором. Возврат денежных средств осуществляется Поставщиком в течение ________ банковских дней со дня получения соответствующего требования Покупателя в письменной форме аналогичным оплате по Договору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3.4.4. В случае существенного нарушения Поставщиком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после соответствующего заключения сертифицированного производителем сервисного центра по выбору Покупателя: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и потребовать возврата уплаченной за Товар денежной суммы;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замены Товара ненадлежащего качества товаром, соответствующим условиям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3.4.5. В случае передачи некомплектного товара по своему выбору потребовать от Поставщика: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соразмерного уменьшения покупной цены;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доукомплектования товара в ________-дневный срок со дня получения Поставщиком указанного требования;</w:t>
      </w:r>
    </w:p>
    <w:p>
      <w:r>
        <w:rPr>
          <w:color w:val="333333"/>
        </w:rPr>
        <w:t xml:space="preserve">Если Поставщик в указанный в настоящем пункте срок не выполнил требования Покупателя о доукомплектовании Товара, Покупатель вправе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замены некомплектного Товара на комплектный;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и потребовать возврата уплаченной денежной суммы;</w:t>
      </w:r>
    </w:p>
    <w:p>
      <w:pPr>
        <w:spacing w:before="0" w:after="150" w:line="290" w:lineRule="auto"/>
      </w:pPr>
      <w:r>
        <w:rPr>
          <w:color w:val="333333"/>
        </w:rPr>
        <w:t xml:space="preserve">3.4.6. В случаях, когда подлежащий затариванию и (или) упаковке Товар передается Покупателю без тары и (или) упаковки либо в ненадлежащей таре и (или) упаковке, потребовать от Поставщика затарить и (или) упаковать товар либо заменить ненадлежащую тару и (или) упаковку, если иное не вытекает из Договора или характера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3.4.7. Уведомив Поставщика, отказаться от принятия Товара, поставка которого просрочена. При этом Товар, поставленный до получения Поставщиком уведомления, Покупатель обязан принять и оплатить.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Поставка Товара осуществляется Поставщиком путем отгрузки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4.2. Место передачи Товара: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Риск случайной гибели или случайного повреждения Товара переходит на Покупателя с момента, когда Поставщик передал Товар Покупателю в порядке, предусмотренном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Право собственности на Товар по Договору возникает у Покупателя со дня получения Товара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4.5. Товар должен быть передан Покупателю в соответствие с условиями Договора в течение ________ дней со дня осуществления Покупателем платежа, в порядке п.5.1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 Досрочная поставка Товара может производиться только с письменного согласия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4.7. Товар до места передачи доставляется силами организации – грузоперевозчика, привлекаемой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4.8. Стоимость доставки включена в стоимость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Оплата по Договору осуществляется в порядке стопроцентной предоплаты в срок до «___» _____________ 2016 года в сумме ________ рублей, в т.ч. НДС 18 %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Способ оплаты по Договору: перечисление Покупателем денежных средств в валюте Российской Федерации (рубль) на расчетный счет, указанный Поставщиком. При этом обязанности Покупателя в части оплаты по Договору считаются исполненными в момент поступления денежных средств в полном объеме на расчетный счет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Применимым правом по Договору является право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несут ответственность за неисполнение или ненадлежащее исполнение своих обязательств по Договору в соответствии с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Неустойка по Договору выплачивается только на основании обоснованного письменного требования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расторгнут: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Допускается направление Сторонами претензионных писем иными способами. Такие претензионные письма имеют юридическую силу, в случае получения Сторонами их оригиналов способом, указанным в п.8.2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8.4. Срок рассмотрения претензионного письма составляет ________ рабочих дней со дня его получения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8.5. Споры из Договора разрешаются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Договор составлен в 2-х подлинных экземплярах на русском языке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10.5 Стороны признают юридическую силу Договора, переданного факсимильной связью или по электронной почте с последующим обменом оригиналами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http://dbsd.ru/contracts/supply-contract/1521.html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2016-03-03T18:16:34+03:00</dcterms:created>
  <dcterms:modified xsi:type="dcterms:W3CDTF">2016-03-03T18:16:34+03:00</dcterms:modified>
  <dc:title/>
  <dc:description/>
  <dc:subject/>
  <cp:keywords/>
  <cp:category/>
</cp:coreProperties>
</file>