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срочного займа без обеспечения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Займодавец передает в собственность Заёмщику денежные средства в размере ________ рублей, а Заёмщик обязуется возвратить Займодавцу такую же сумму денежных средств (сумму займа).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займа – ________ месяцев с момента выдачи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1.3. За пользование Займом проценты не начисляются и не выплачиваются.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ПРЕДОСТАВЛЕНИЯ ЗАЙМА</w:t>
      </w:r>
    </w:p>
    <w:p>
      <w:pPr>
        <w:spacing w:before="0" w:after="150" w:line="290" w:lineRule="auto"/>
      </w:pPr>
      <w:r>
        <w:rPr>
          <w:color w:val="333333"/>
        </w:rPr>
        <w:t xml:space="preserve">2.1. Заём предоставляется Заёмщику на условиях срочности, возвратности.</w:t>
      </w:r>
    </w:p>
    <w:p>
      <w:pPr>
        <w:spacing w:before="0" w:after="150" w:line="290" w:lineRule="auto"/>
      </w:pPr>
      <w:r>
        <w:rPr>
          <w:color w:val="333333"/>
        </w:rPr>
        <w:t xml:space="preserve">2.2. Обеспечение по настоящему Договору не предоставляется.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ПОГАШЕНИЯ ОБЯЗАТЕЛЬСТВ ЗАЁМЩИКА</w:t>
      </w:r>
    </w:p>
    <w:p>
      <w:pPr>
        <w:spacing w:before="0" w:after="150" w:line="290" w:lineRule="auto"/>
      </w:pPr>
      <w:r>
        <w:rPr>
          <w:color w:val="333333"/>
        </w:rPr>
        <w:t xml:space="preserve">3.1. Датой уплаты денежных средств, перечисленных Заёмщиком в счет погашения обязательств по возврату Займа, считается дата их передачи Займодавцу или зачисления на расчетный счет Займодавца.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Исполнение обязательств по возврату Займа может осуществляется частями, при этом Заём должен быть окончательно погашен в срок, указанный в п.1.2.</w:t>
      </w:r>
    </w:p>
    <w:p>
      <w:pPr>
        <w:spacing w:before="0" w:after="150" w:line="290" w:lineRule="auto"/>
      </w:pPr>
      <w:r>
        <w:rPr>
          <w:color w:val="333333"/>
        </w:rPr>
        <w:t xml:space="preserve">3.3. Заёмщик вправе на условиях данного Договора досрочно погасить Заём, полностью или частично, устно уведомив об этом Займодавца за один рабочий день до предполагаемой даты погашения.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ЗАЁМЩИКА</w:t>
      </w:r>
    </w:p>
    <w:p>
      <w:pPr>
        <w:spacing w:before="0" w:after="150" w:line="290" w:lineRule="auto"/>
      </w:pPr>
      <w:r>
        <w:rPr>
          <w:color w:val="333333"/>
        </w:rPr>
        <w:t xml:space="preserve">4.1. Заёмщик обязуется погасить Заём в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При изменении паспортных данных или реквизитов Заёмщик обязан незамедлительно уведомить Займодавца.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ОБЯЗАННОСТИ ЗАЙМОДАВЦА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Передать Заёмщику денежные средства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Принять исполнение Договора Заёмщиком на условиях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задержки в возвращении всего Займа (его части) по вине Заёмщика более чем на ________ рабочих дней Займодавец может, но не обязан, потребовать от Заёмщика выплатить неустойку в размере ________% от суммы несвоевременно возвращенной части Займа за каждый день просрочки в ее возвращении, но не более ________% от суммы Займа.</w:t>
      </w:r>
    </w:p>
    <w:p>
      <w:pPr>
        <w:spacing w:before="0" w:after="150" w:line="290" w:lineRule="auto"/>
      </w:pPr>
      <w:r>
        <w:rPr>
          <w:color w:val="333333"/>
        </w:rPr>
        <w:t xml:space="preserve">6.2. При этом начисление неустойки может быть произведено Займодавцем в любой момент после возникновения просрочки исполнения обязательства. Займодавец самостоятельно определяет, за какой период просрочки взыскивается неустойка.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ВСТУПЛЕНИЕ В СИЛУ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со дня фактической передачи суммы Займа и действует до полного выполнения Сторонами всех принятых ими на себя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то есть чрезвычайных и непредотвратимых при данных условиях обстоятельств, находящихся вне разумного контроля Сторон, и если эти обстоятельства непосредственно повлияли на исполнение Договора, возникли после его заключения и не зависят от воли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Срок исполнения обязательств по Договору соразмерно отодвигается на время, в течение которого действуют обстоятельства непреодолимой силы, а также последствия, вызванные этими обстоятельствами.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8.3. Сторона, для которой создалась невозможность исполнения обязательств по Договору, должна незамедлительно известить другую Сторону о наступлении и (или) прекращении обстоятельств, препятствующих исполнению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8.4. Доказательства наличия обстоятельств непреодолимой силы, их продолжительности и влияния на исполнение Договора лежит на Стороне, не исполнившей или ненадлежащим образом исполнившей обязательства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8.5. Если обстоятельства непреодолимой силы или их последствия будут длиться более ________ дней, то Стороны договариваются о том, какие меры следует принять для выполнения условий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взаимоприемлемой основе.</w:t>
      </w:r>
    </w:p>
    <w:p>
      <w:pPr>
        <w:spacing w:before="0" w:after="150" w:line="290" w:lineRule="auto"/>
      </w:pPr>
      <w:r>
        <w:rPr>
          <w:color w:val="333333"/>
        </w:rPr>
        <w:t xml:space="preserve">9.2. При неурегулировании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Срок погашения Займа может быть продлен по взаимному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http://dbsd.ru/contracts/debt-contract/1690.html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2016-03-03T18:13:46+03:00</dcterms:created>
  <dcterms:modified xsi:type="dcterms:W3CDTF">2016-03-03T18:13:46+03:00</dcterms:modified>
  <dc:title/>
  <dc:description/>
  <dc:subject/>
  <cp:keywords/>
  <cp:category/>
</cp:coreProperties>
</file>