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 (договор составлен «в пользу» арендатора, повышенная ответственность для субарендатора, договор на срок больше года, расходы по регистрации на субарендаторе)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передает, а Субарендатор принимает в аренду нежилое помещение площадью ________ кв. м, расположенное по адресу: ________________________________________________ в состоянии, позволяющем осуществлять его нормальную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Помещение будет использоваться под следующие цели: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Продукция и иные доходы, полученные Субарендатором в результате использования арендованных площадей, являются его собственностью.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Субарендатору в течение ________________________ с момента подписания настоящего Договора указанные в п.1.1. помещения в пользование по приемо-сдаточному акту, в котором должно быть подробно указано техническое состояние помещений на момент сдачи в аренду. При этом помещения должны быть переданы в пользование Субарендатору не позднее, чем через ________ дней после получения извещения от Субарендатора о намерении приступить к использованию арендуемых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Предупредить Субарендатора обо всех обязательствах Арендатора перед Арендодателем, вытекающих из договора аренды нежилого помещения. </w:t>
      </w:r>
    </w:p>
    <w:p>
      <w:pPr>
        <w:spacing w:before="0" w:after="150" w:line="290" w:lineRule="auto"/>
      </w:pPr>
      <w:r>
        <w:rPr>
          <w:color w:val="333333"/>
        </w:rPr>
        <w:t xml:space="preserve">2.1.3. Не чинить препятствий Субарендатору в правомерном использовании арендуемых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2.1.4. Обеспечивать беспрепятственный доступ в рабочее и нерабочее время к арендуемым помещениям сотрудникам, транспорту, заказчикам Субарендатора, а также любым другим лицам по указанию Субарендатора.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помещение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арендуемое помещение в полной исправности и образцовом санитарном состоянии в соответствии с требованиями СЭС, обеспечивать пожарную и электрическую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2.2.3. В установленные настоящим Договором сроки производить оплату арендной платы и 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и за свой счет производить текущий и косметический ремонт помещений. Компенсация расходов на такой ремонт Арендатором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2.2.5. Не производить капитального ремонта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2.2.6. При обнаружении признаков аварийного состояния сантехнического, электротехнического и прочего оборудования немедленно сообщить об этом Арендатору либо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2.2.7. Письменно сообщить Арендатору не позднее чем за ________________________ о предстоящем освобождении помещений (в том числе и их части) как в связи с окончанием срока действия Договора, так и при досрочном освобождении.</w:t>
      </w:r>
    </w:p>
    <w:p>
      <w:pPr>
        <w:spacing w:before="0" w:after="150" w:line="290" w:lineRule="auto"/>
      </w:pPr>
      <w:r>
        <w:rPr>
          <w:color w:val="333333"/>
        </w:rPr>
        <w:t xml:space="preserve">2.2.8. Провести регистрацию настоящего Договора и оплатить все связанные с этим расходы в ________________________ по регистрации прав на недвижимое имущество и сделок с ним.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Субарендатор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Производить оформление витрин, крышных рекламных установок, размещение вывесок и других рекламных материалов с предварительного согласия Арендатора при условии их надлежащего оформления и согласования в государственных и муниципальных органах.</w:t>
      </w:r>
    </w:p>
    <w:p>
      <w:pPr>
        <w:spacing w:before="0" w:after="150" w:line="290" w:lineRule="auto"/>
      </w:pPr>
      <w:r>
        <w:rPr>
          <w:color w:val="333333"/>
        </w:rPr>
        <w:t xml:space="preserve">2.3.2. В любое время отказаться от договора аренды, письменно известив Арендатора об этом за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2.3.3. Производить любые улучшения помещений при условии соблюдения правил пожарной и иной безопасности с предварительного разрешения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2.3.4. Субарендатор имеет преимущественное право на продление и перезаключение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3.1.Стоимость аренды помещений, указанных в п.1.1 Договора составляет ________ долларов США за один квадратный метр в месяц, включая НДС. 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сумма арендной платы помещений, указанных в п.1.1. Договора составляет ________ долларов США в месяц, включая НДС. Оплата производится в российских рублях по курсу Центрального Банка России на день оплаты.</w:t>
      </w:r>
    </w:p>
    <w:p>
      <w:pPr>
        <w:spacing w:before="0" w:after="150" w:line="290" w:lineRule="auto"/>
      </w:pPr>
      <w:r>
        <w:rPr>
          <w:color w:val="333333"/>
        </w:rPr>
        <w:t xml:space="preserve">3.3. Эксплуатационные и другие подобные расходы (оплата за пользование водой, другими коммунальными услугами, а также электроэнергией и используемыми телефонами) оплачиваются Субарендатором по отдельным счетам, соответствующим счетам организаций, предоставляющих эти услуги, в течение ________ дней с момента выставления соответствующего счета.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Арендная плата может быть пересмотрена досрочно по требованию Арендатора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передаваемых помещений. Арендатор должен предупредить о пересмотре арендной платы Субарендатора за месяц. Размер арендной платы не может меняться чаще, чем один раз в год.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производится ежемесячно путем перечисления суммы, указанной в п.3.2. Договора, с расчетного счета Субарендатора на расчетный счет Арендатора не позднее ________ числа каждого месяца, начиная с первого месяца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3.6. За каждый день просрочки перечисления арендной платы начисляется пеня в размере ________% от суммы задолженности. Начисление пени производится на основании направления письменной претензии Арендатором Субарендатору и письменного подтверждения Субарендатора о ее принятии. Начисление пени производится с даты письменного подтверждения принятия претензии Субарендатором.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оставления Субарендатором помещения до истечения срока аренды или в связи с окончанием срока действия Договора, он обязан освободить арендованные помещения и сдать Арендодателю по приемо-сдаточному акту, подписанному обеими сторонами, в течение ________ дней со дня окончания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аренды устанавливается с «___» _____________ 2016 г. по «___» _____________ 2016 г. и не может превышать срока действия договора аренды между Арендатором и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За ________ до истечения срока аренды Субарендатор должен уведомить Арендатора о намерении продлить срок Договора, либо о предстоящем освобождении помещения, в том числе и при досрочном освобождении. По истечении срока договора и выполнении всех его условий Субарендатор имеет преимущественное право на продление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4.3.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аренды подлежит досрочному расторжению по требованию Арендатора, а Субарендатор выселению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4.4.1. При использовании помещения в целом или его части не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4.4.2. Если Субарендатор умышленно или по неосторожности ухудшает состояние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4.4.3. Если Субарендатор не внес арендную плату в течение ________ дней после наступления срока очередного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4.4.4. Если Субарендатор передал помещение в 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4.5. Договор аренды может быть расторгнут по требованию Субарендатора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4.5.1. Если помещение, в силу обстоятельств, за которые Субарендатор не отвечает, окажется в состоянии, негодном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Договор может быть расторгнут в силу форс-мажорных (непреодолимых)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4.7. По основаниям, не предусмотренным законом и настоящим Договором, расторжение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4.8.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невозможности достигнуть согласия путем переговоров, неисполнении или ненадлежащем исполнении условий настоящего Договора одной из сторон, Договор может быть расторгнут в арбитражном суде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2016-03-03T18:23:27+03:00</dcterms:created>
  <dcterms:modified xsi:type="dcterms:W3CDTF">2016-03-03T18:23:27+03:00</dcterms:modified>
  <dc:title/>
  <dc:description/>
  <dc:subject/>
  <cp:keywords/>
  <cp:category/>
</cp:coreProperties>
</file>