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обязуется предоставить Субарендатору земельный участок кадастровый №________, именуемый в дальнейшем – участок, площадью ________ квадратных метров, расположенный по адресу: ________________________________________________, во временное владение и пользование за плату. Границы участка, предоставляемого в субаренду по настоящему договору, обозначены на местности и идентифицированы на плане участка, который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№________ от «___» _____________ 2016 года, зарегистрированному ________________________ «___» _____________ 2016 года за №________. Данный договор заключается с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Целевое назначение участка ________________________________________________ </w:t>
      </w:r>
    </w:p>
    <w:p>
      <w:pPr>
        <w:spacing w:before="0" w:after="150" w:line="290" w:lineRule="auto"/>
      </w:pPr>
      <w:r>
        <w:rPr>
          <w:color w:val="333333"/>
        </w:rPr>
        <w:t xml:space="preserve">1.4. На момент подписания настоящего договора на участке находятся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во владение и пользование Субарендатора участок в течение ________ дней с момента подписания настоящего договора. Факт передачи участка в субаренду по настоящему договору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правах третьих лиц на сдаваемое в субаренду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вмешиваться в хозяйственную деятельность Субарендатора за исключением случаев, установленных законодательством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зарегистрировать (содействовать государственной регистрации)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участок после прекращения действия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обязанности, предусмотренные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вправе</w:t>
      </w:r>
      <w:r>
        <w:rPr>
          <w:color w:val="333333"/>
        </w:rPr>
        <w:t xml:space="preserve">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использование участка в соответствии с его назначением, установленным настоящим договором и договором аренды земли;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арендную плату по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права, предусмотренные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имущество в исправном состоянии, не допускать ухудшение его состояния;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в размере и сроки, определенные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возвратить имущество в течение ________ дней после прекращения настоящего договора. Факт возврата участка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зарегистрировать (содействовать государственной регистрации)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обязанности, предусмотренные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Субарендатор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передачи и принятия участка в соответствии с условиями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права, предусмотренные настоящим договором и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АРЕНДНОЙ ПЛАТЫ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предоставленный в субаренду по настоящему договору земельный участок Субарендатор ________________________ уплачивает Арендатору сумму в размере ________ рублей за квадратный метр.</w:t>
      </w:r>
    </w:p>
    <w:p>
      <w:pPr>
        <w:spacing w:before="0" w:after="150" w:line="290" w:lineRule="auto"/>
      </w:pPr>
      <w:r>
        <w:rPr>
          <w:color w:val="333333"/>
        </w:rPr>
        <w:t xml:space="preserve">3.2. Сумма арендной платы по настоящему договору должна перечисляться Субарендатором на расчетный счет Арендатора не позднее ________-го числа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Размер арендной платы по настоящему договору может изменяться не чаще одного раза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________________________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срока для возврата участка, предусмотренного настоящим договором, Субарендатор уплачивает Арендатору штраф в размере ________________________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Субарендатором срока перечисления арендной платы, установленного настоящим договором, он уплачивает Арендатору пени в размере ________% от суммы неуплаченной арендной платы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УСЛОВИЯ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на ________________________, то есть на срок, не превышающий срок договора аренды земельного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подлежит государственной регистрации и вступает в силу с момента такой регистрации. 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может быть расторгнут досрочно в судебном (или одностороннем) порядке только в случаях, предусмотренных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досрочного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 исполнению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 остальном, не урегулированном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Все споры и разногласия по настоящему договору стороны обязуются решать путем переговоров. При неурегулировании сторонами возникших разногласий спор будет передаваться на решение арбитражного суда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2016-03-03T18:23:23+03:00</dcterms:created>
  <dcterms:modified xsi:type="dcterms:W3CDTF">2016-03-03T18:23:23+03:00</dcterms:modified>
  <dc:title/>
  <dc:description/>
  <dc:subject/>
  <cp:keywords/>
  <cp:category/>
</cp:coreProperties>
</file>