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ТРАНСПОРТНОЙ ЭКСПЕДИЦИИ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расширенным перечнем ответственности экспедитора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грузов Клиента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 настоящим договором Экспедитор обязуется выполнить или организовать выполнение следующих услуг: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перевозку грузов, принадлежащих Клиенту или третьим лицам, указанным Клиентом;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проверку количества и состояния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транспортировку груза до места, указанного Клиентом;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осуществление перевозки груза автомобильным транспортом по маршруту, избранному Экспедитором;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в целях исполнения своих обязательств по настоящему договору заключение от своего имени договоров перевозки с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1.3. Экспедитор оказывает услуги, указанные в п.1.2 настоящего Договора, в соответствии с заявкой, представленной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1.4. За оказание услуг Экспедитора Клиент оплачивает вознаграждение в размере, указанном в заявке Клиента. Тарифы услуг экспедитора указаны в Приложении №________, являющемся неотъемлемой частью настоящего Договора. Оплата услуг Экспедитора производится в течение ________ дней с даты предоставления заявки.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Клиент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Подавать Экспедитору заявки на перевозку, заверенную печатью и подписью руководителя Клиента, до ________ часов дня, предшествующего дню осуществления перевозки. В Заявке Клиента должны быть указаны: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характера груза, его веса и объема;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подачи транспорта под загрузку;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адреса, контактные телефоны, график работы складов или иных пунктов приемки грузов;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места доставки грузов (адреса, контактные телефоны);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график работы складов или иных пунктов сдачи грузов (адреса, контактные телефоны);</w:t>
      </w:r>
    </w:p>
    <w:p>
      <w:r>
        <w:rPr>
          <w:color w:val="333333"/>
        </w:rPr>
        <w:t xml:space="preserve">В случае необходимости Клиент обязан предоставить Экспедитору дополнительную информацию для исполнения Экспедитором настоящего Договора. Заявки должны быть поданы в письменной форме и переданы в адрес Экспедитора курьером, либо отправлены по факсу, по почте или электронной почте. Обо всех изменениях в указанных выше сведениях Клиент обязан незамедлительно сообщать Экспедитору.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Предоставлять Экспедитору на подлежащие перевозке грузы доверенность, товарно-транспортную накладную установленной формы, являющуюся основным перевозочным документом, по которому производится приемка грузов к перевозке и их сдача получателю, а также иные необходимые документы, в т.ч. таможенные и для прохождения санитарного контроля. Товары, не оформленные товарно-транспортными накладными, к перевозке Экспедитором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2.1.3. В случае принятия к перевозке товара от третьего лица по поручению Клиента предоставить Экспедитору документ, позволяющий получить товар у третьего лица.</w:t>
      </w:r>
    </w:p>
    <w:p>
      <w:pPr>
        <w:spacing w:before="0" w:after="150" w:line="290" w:lineRule="auto"/>
      </w:pPr>
      <w:r>
        <w:rPr>
          <w:color w:val="333333"/>
        </w:rPr>
        <w:t xml:space="preserve">2.1.4. Своевременно и надлежащим образом оплачивать услуги Экспедитора, а также накладные расходы, подтвержденные Экспедитором документально.</w:t>
      </w:r>
    </w:p>
    <w:p>
      <w:pPr>
        <w:spacing w:before="0" w:after="150" w:line="290" w:lineRule="auto"/>
      </w:pPr>
      <w:r>
        <w:rPr>
          <w:color w:val="333333"/>
        </w:rPr>
        <w:t xml:space="preserve">2.1.5. Своими силами и за свой счет проводить погрузочно-разгрузочные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2.2. Экспедитор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После получения заявки от Клиента давать ее подтверждение.</w:t>
      </w:r>
    </w:p>
    <w:p>
      <w:pPr>
        <w:spacing w:before="0" w:after="150" w:line="290" w:lineRule="auto"/>
      </w:pPr>
      <w:r>
        <w:rPr>
          <w:color w:val="333333"/>
        </w:rPr>
        <w:t xml:space="preserve">2.2.2. При необходимости во исполнение настоящего договора заключать от своего имени договоры перевозки с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2.2.3. Принимать все необходимые меры для соблюдения интересов Клиента и сохранности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2.2.4. Обеспечивать водителей товарно-транспортными накладными и денежными средствами для оплаты топлива и других расходов, необходимых для осуществления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2.2.5. Подать под загрузку транспорт в часы и даты, указанные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2.2.6. Обеспечить технически исправное состояние транспортного средства, пригодное к выполнению перевозок соответствующих грузов и отвечающее санитарным требованиям. Подача под загрузку неисправного транспорта приравнивается к срыву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2.2.7. Выполнять перевозки грузов по кратчайшему маршруту.</w:t>
      </w:r>
    </w:p>
    <w:p>
      <w:pPr>
        <w:spacing w:before="0" w:after="150" w:line="290" w:lineRule="auto"/>
      </w:pPr>
      <w:r>
        <w:rPr>
          <w:color w:val="333333"/>
        </w:rPr>
        <w:t xml:space="preserve">2.2.8. Определять типы и количество автомобилей, необходимые для осуществления перевозки грузов Клиента, в зависимости от объема и характера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2.2.9. Доставлять грузы в пункт назначения, указанный в заявке, и передавать его надлежаще уполномоченному лицу получателя груза.</w:t>
      </w:r>
    </w:p>
    <w:p>
      <w:pPr>
        <w:spacing w:before="0" w:after="150" w:line="290" w:lineRule="auto"/>
      </w:pPr>
      <w:r>
        <w:rPr>
          <w:color w:val="333333"/>
        </w:rPr>
        <w:t xml:space="preserve">2.2.10. Устранять за свой счет неисправности и поломки транспортного средства, возникающие во время перевозки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2.3. За время осуществления перевозки Экспедитор несет риск повреждения или утраты груза.</w:t>
      </w:r>
    </w:p>
    <w:p>
      <w:pPr>
        <w:spacing w:before="0" w:after="150" w:line="290" w:lineRule="auto"/>
      </w:pPr>
      <w:r>
        <w:rPr>
          <w:color w:val="333333"/>
        </w:rPr>
        <w:t xml:space="preserve">2.4. Экспедитор вправе привлекать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Клиент обязуется выплачивать сумму, указанную в п.1.4 настоящего договора, на основании выставленного Экспедитором счета путем безналичного перечисления денежных средств на его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3.2. Расходы Экспедитора, связанные с исполнением настоящего договора, подтвержденные документально (за исключением расходов, предусмотренных 2.2.10 настоящего Договора), возмещаются Клиентом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3.3. По соглашению Сторон Клиент производит предоплату расходов Экспедитора в размере, согласованном Сторонами, до начала осуществления Экспедитором перевозок. По соглашению Сторон сумма предоплаты может меняться в зависимости от объема предстоящих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3.4. Основанием для выписки счета за осуществленные перевозки являются товарно-транспортные накладные, а за пользование автомобилями – исчисленные по временному тарифу – данные путевых листов, заверенные Экспедитором.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неподачи транспортного средства под погрузку в сроки, указанные в заявке Клиента, Экспедитор уплачивает штраф в размере ________ рублей. Уплата штрафа не освобождает Экспедитора от выполнения обязанностей по перевозке груза.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пропажи или порчи груза во время нахождения его в пути независимо от наличия вины Экспедитора последний возмещает Клиенту полную стоимость пропавшего или испорченного груза по ценам, указанным в отгрузочных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выдачи груза ненадлежащему грузополучателю или лицу, не имеющему полномочий на приемку груза, Экспедитор оплачивает штраф в размере ________% стоимости груза по цене, указанной в отгрузочных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несвоевременной оплаты причитающихся Экспедитору денежных средств Клиент уплачивает пени в размере ________% от суммы долга за каждый день просрочки. Пеня начисляется с момента направления Экспедитором письменной претензии в адрес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Любая из Сторон вправе отказаться от исполнения настоящего договора, предупредив об этом другую Сторону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5.2.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Все споры между Сторонами, в случае недостижения согласия путем переговоров, передаются на рассмотрение в Арбитражный суд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5.5.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http://dbsd.ru/contracts/carriage-contract/1194.html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2016-03-03T18:22:13+03:00</dcterms:created>
  <dcterms:modified xsi:type="dcterms:W3CDTF">2016-03-03T18:22:13+03:00</dcterms:modified>
  <dc:title/>
  <dc:description/>
  <dc:subject/>
  <cp:keywords/>
  <cp:category/>
</cp:coreProperties>
</file>