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ЦЕССИИ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уступка прав требования денежных средств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Цедент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Цессионарий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Цедент передает (уступает), а Цессионарий принимает право требования денежных средств в размере ________ рублей по договору №________ от «___» _____________ 2016 года (далее по тексту – Договор 1), заключенному между ________________________ и ________________________ (далее по тексту – Должник). </w:t>
      </w:r>
    </w:p>
    <w:p>
      <w:pPr>
        <w:spacing w:before="0" w:after="150" w:line="290" w:lineRule="auto"/>
      </w:pPr>
      <w:r>
        <w:rPr>
          <w:color w:val="333333"/>
        </w:rPr>
        <w:t xml:space="preserve">1.2. Цессионарий обязуется оплатить право требования, указанное в п.1.1 Договора, в соответствии с условиями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1.3. Передача права требования, указанного в п.1.1 Договора, считается произошедшей с момента подписания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ПРАВА И ОБЯЗАННОСТИ СТОРОН</w:t>
      </w:r>
    </w:p>
    <w:p>
      <w:pPr>
        <w:spacing w:before="0" w:after="150" w:line="290" w:lineRule="auto"/>
      </w:pPr>
      <w:r>
        <w:rPr>
          <w:color w:val="333333"/>
        </w:rPr>
        <w:t xml:space="preserve">2.1. Цедент обязуется передать Цессионарию по акту приема-передачи (Приложение №1 к настоящему Договору) все необходимые документы, имеющиеся у Цедента и относящиеся к Договору 1, по которому происходит уступка права требования.</w:t>
      </w:r>
    </w:p>
    <w:p>
      <w:pPr>
        <w:spacing w:before="0" w:after="150" w:line="290" w:lineRule="auto"/>
      </w:pPr>
      <w:r>
        <w:rPr>
          <w:color w:val="333333"/>
        </w:rPr>
        <w:t xml:space="preserve">2.2. Цедент обязуется письменно уведомить Должника о состоявшемся переходе права требования, указанного в п.1.1 Договора, и предоставить Цессионарию соответствующие письменные доказательства.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ПОРЯДОК РАСЧЕТОВ</w:t>
      </w:r>
    </w:p>
    <w:p>
      <w:pPr>
        <w:spacing w:before="0" w:after="150" w:line="290" w:lineRule="auto"/>
      </w:pPr>
      <w:r>
        <w:rPr>
          <w:color w:val="333333"/>
        </w:rPr>
        <w:t xml:space="preserve">3.1. Цессионарий производит оплату передаваемого по настоящему Договору права требования путем перечисления денежных средств на расчетный счет Цедента в размере ________ рублей.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 4.1.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5.1. Стороны обязуются соблюдать конфиденциальность сведений, ставших известными им в ходе исполнения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5.2.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 в Арбитражном суде 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5.3. Отношения Сторон, не урегулированные настоящим Договором, регулируются действующим законодательством РФ.</w:t>
      </w:r>
    </w:p>
    <w:p>
      <w:pPr>
        <w:spacing w:before="0" w:after="150" w:line="290" w:lineRule="auto"/>
      </w:pPr>
      <w:r>
        <w:rPr>
          <w:color w:val="333333"/>
        </w:rPr>
        <w:t xml:space="preserve">5.4. Все изменения и дополнения к настоящему Договору действительны, если они согласованы Сторонами письменно и заверены подписями Сторон.</w:t>
      </w:r>
    </w:p>
    <w:p>
      <w:pPr>
        <w:spacing w:before="0" w:after="150" w:line="290" w:lineRule="auto"/>
      </w:pPr>
      <w:r>
        <w:rPr>
          <w:color w:val="333333"/>
        </w:rPr>
        <w:t xml:space="preserve">5.5. Настоящий Договор вступает в силу с момента его подписания и действует до исполнения сторонами всех обязательств по настоящему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5.6. Настоящий Договор составлен и подписан полномочными представителями Сторон в 2-х экземплярах, имеющих равную юридическую силу, по одному для каждой из Сторон.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Цедент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Цессионарий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Цедент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Цессионарий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http://dbsd.ru/contracts/assignment-contract/1608.html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2016-03-03T18:15:10+03:00</dcterms:created>
  <dcterms:modified xsi:type="dcterms:W3CDTF">2016-03-03T18:15:10+03:00</dcterms:modified>
  <dc:title/>
  <dc:description/>
  <dc:subject/>
  <cp:keywords/>
  <cp:category/>
</cp:coreProperties>
</file>