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получение свидетельства о праве на наследство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проживающая(ий) по адресу: ________________________________________________, доверяю гр. ________________________, проживающей(ему) по адресу: ________________________________________________, получить в ________________________________________________ свидетельство о праве на наследство на имущество, оставшееся после смерти ________________________, состоящее из ________________________________________________, находящегося по адресу: ________________________________________________, а также получить наследственное имущество согласно этому свидетельству.</w:t>
      </w:r>
    </w:p>
    <w:p>
      <w:pPr>
        <w:spacing w:before="0" w:after="150" w:line="290" w:lineRule="auto"/>
      </w:pPr>
      <w:r>
        <w:rPr>
          <w:color w:val="333333"/>
        </w:rPr>
        <w:t xml:space="preserve">Для совершения указанных действий предоставляю ему(ей) право подавать от моего имени заявления, получать справки и документы, расписываться за меня, зарегистрировать указанное свидетельство в ________________________ бюро технической инвентаризации.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 и действительна по «___» _____________ 2016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http://dbsd.ru/background-documents/power-attorney/572.html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2016-03-03T18:29:52+03:00</dcterms:created>
  <dcterms:modified xsi:type="dcterms:W3CDTF">2016-03-03T18:29:52+03:00</dcterms:modified>
  <dc:title/>
  <dc:description/>
  <dc:subject/>
  <cp:keywords/>
  <cp:category/>
</cp:coreProperties>
</file>