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использовании товарного знака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Договор заключается с целью обеспечения успешной и законной реализации товаров на рынке Российской Федерации с использованием Товарного знака. Настоящий договор направлен на достижение Сторонами наилучших экономических результатов в своей хозяйственной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1.2. Уровень качества указанных услуг задается Лицензиаром согласно настоящему Договору. Соответствие этому уровню является обязательным условием использования Товарного знака Лицензиатом.</w:t>
      </w:r>
    </w:p>
    <w:p>
      <w:pPr>
        <w:spacing w:before="0" w:after="150" w:line="290" w:lineRule="auto"/>
      </w:pPr>
      <w:r>
        <w:rPr>
          <w:color w:val="333333"/>
        </w:rPr>
        <w:t xml:space="preserve">1.3. Лицензиат, учитывая информацию, упомянутую в п.п. 1.1-1.3 настоящего Договора, обязуется осуществлять деловое сотрудничество с Лицензиаром на условиях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Лицензиар предоставляет Лицензиату на срок действия настоящего Договора право на использование Товарного знака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2.2. Лицензиат вправе использовать Товарный знак исключительно в целях организации и обеспечения функционирования торгового розничного отдела «________________________», расположенного по адресу: ________________________________________________ (далее – «Магазин»). В случае открытия Лицензиатом дополнительного магазина, или смены адреса уже существующего магазина, между сторонами составляется Дополнительное соглашение к настоящему Договору, где будет указан новый адрес. Лицензиар оставляет за собой право отказать в открытии нового магазина.</w:t>
      </w:r>
    </w:p>
    <w:p>
      <w:pPr>
        <w:spacing w:before="0" w:after="150" w:line="290" w:lineRule="auto"/>
      </w:pPr>
      <w:r>
        <w:rPr>
          <w:color w:val="333333"/>
        </w:rPr>
        <w:t xml:space="preserve">2.3. При этом Лицензиату предоставляется право на применение Товарного знака в рекламе Магазина (на вывесках Магазина, в наружной рекламе, теле- и радиовещании, различных печатных изданиях), наружном и внутреннем оформлении Магазина, ценниках, на официальных бланках Лицензиата, при демонстрации на выставках и ярмарках, проводимых на территории РФ. Лицензиат несет полную ответственность за применение Товарного знака перед компетентными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2.4. Лицензиат своими силами и за свой счет берет на себя обязательства по: организации розничного отдела по реализации готовой продукции и приему заказов через сайт ________________________. Лицензиара, а так же выполняет функции представительства (консультирование клиентов сайта, организация пункта выдачи товаров).</w:t>
      </w:r>
    </w:p>
    <w:p>
      <w:pPr>
        <w:spacing w:before="0" w:after="150" w:line="290" w:lineRule="auto"/>
      </w:pPr>
      <w:r>
        <w:rPr>
          <w:color w:val="333333"/>
        </w:rPr>
        <w:t xml:space="preserve">2.5. Представительство имеет статус официального, и Лицензиат полностью отвечает за его действия перед клиентами. Дизайн, ценовая политика, ассортиментная политика полностью соответствует сайту «________________________».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ЛИЦЕНЗИАРА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Лицензиар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смену коллекции для магазина 2 раза в год по предварительному заказу, согласно условиям Договора Поставки №________ от «___» _____________ 2016 г. Возможен дополнительный заказ реализованного размерного ряда в промежуток между сменами коллекциями. Сроки смены коллекции определяются Лицензиаром самостоятельно;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Лицензиату постоянное консультативное содействие, включая содействие в запуске Магазина, в обучении и повышении квалификации сотрудников Лицензиата, работающих в Магазине;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информировать Лицензиата об установленных Лицензиаром обязательных требованиях к качеству услуг, оказываемых с использованием Товарного знака, (далее – «Требования к качеству») путем передачи Лицензиату комплекта документов, а также иных стандартов (включая описания отдельных акций), регламентирующих работу торгового розничного отдела «________________________»; указанные Требования к качеству соответствуют уровню качества услуг, оказываемых самим Лицензиаром;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получении от Лицензиата информации о незаконном использовании Товарного знака третьими лицами обеспечить защиту Товарного знака;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Лицензиар оказывает содействие в разработке дизайн макетов для оформления торгового розничного отдела «________________________». В случае необходимости обеспечивает Лицензиата всем необходимым демонстрационным материалом;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период действия настоящего Договора, не заключать лицензионных договоров, договоров коммерческой концессии или их аналогов (франчайзинга, франшизы) с компаниями, осуществляющими торговую деятельность в городе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Лицензиар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уведомления Лицензиата осуществлять контроль за выполнением Требований к качеству путем: проведения плановых проверок, проверки «тайный покупатель», внезапных проверок, как собственными силами, так и с привлечением третьих лиц;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Лицензиата соблюдения требований стандартов по оформлению отдела и стандартов обслуживания покупателей;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одностороннем порядке расторгнуть настоящий Договор, уведомив об этом Лицензиата не меньше чем за ________________________ до предполагаемой даты расторжения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расторгнуть настоящий Договор в случаях, предусмотренных настоящим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после уведомления Лицензиата о расторжении настоящего Договора, Лицензиар вправе заключать аналогичные договора с другими компаниями.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ЛИЦЕНЗИАТА 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Лицензиат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Товарный знак в том виде, в каком он есть; видоизменять Товарный знак категорически запрещается;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организацию работы Магазина под Товарным знаком «________________________» в строгом соответствии с Требованиями к качеству оказываемых услуг;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за свой счет обязательное первоначальное обучение персонала магазина с выездом специалиста Лицензиара;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требуемый уровень подготовки персонала на весь срок действия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выполнить отделку помещения в соответствии с требованиями Лицензиара;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обслуживание клиентов в соответствии с требованиями обслуживания клиентов Лицензиара;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инструкции и указания Лицензиара, направленные на обеспечение соответствия характера, способов и условий использования Лицензиатом Товарного знака Требованиям к качеству оказываемых услуг, в том числе указания, касающиеся внешнего и внутреннего оформления коммерческих помещений, используемых Лицензиатом при осуществлении предоставленных ему по Договору прав;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согласовывать с Лицензиаром проводимые маркетинговые акции;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проводить изменения в отделе без согласования с Лицензиаром;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продавать аналогичную продукцию других производителей в торговом розничном отделе; Ассортиментный перечень товаров указан в Приложении №________ к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состояние отдела в презентабельном виде, со всеми соблюдениями требований по оформлению отдела;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Лицензиара предоставлять отчеты, в том числе и фотоотчеты о состоянии отдела, о проводимых маркетинговых акциях;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третьим лицам информацию, полученную от Лицензиара по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ни полностью, ни частично не передавать третьим лицам права на использование Товарного знака без предварительного письменного согласия Лицензиара;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заключать лицензионных договоров, договоров коммерческой концессии или их аналогов (франчайзинга, франшизы) с компаниями, конкурирующими с Лицензиаром на рынке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Лицензиат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Товарный знак в соответствии с предлагаемой документацией по качеству работ и услуг, а также условиями настоящего Договора при условии, что качество оказываемых Лицензиатом услуг будет не ниже качества услуг, оказываемых Лицензиаром под тем же Товарным знаком (Требованиям к качеству);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делать запрос на предоставление информации и документации, необходимой для реализации условий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ПЛАТЕЖИ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В дальнейшем Лицензиар оставляет за собой право на установление определенной суммы вознаграждения за использование Товарного знака по настоящему Договору, в размере ________ рублей в год, и не раньше, чем после ________________________ с момента подписания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НАРУШЕНИЕ ПРАВ НА ТОВАРНЫЙ ЗНАК</w:t>
      </w:r>
    </w:p>
    <w:p>
      <w:pPr>
        <w:spacing w:before="0" w:after="150" w:line="290" w:lineRule="auto"/>
      </w:pPr>
      <w:r>
        <w:rPr>
          <w:color w:val="333333"/>
        </w:rPr>
        <w:t xml:space="preserve">6.1. Если Лицензиату станет известно, что товарный знак противоправно применяется третьим лицом, он должен незамедлительно информировать об этом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6.2. Если третьи лица нарушат права Лицензиата, предоставленные ему Лицензиаром по настоящему Договору, то Лицензиат и Лицензиар совместно предъявляют иск к таким лицам и соответствующие расходы (поступления), понесенные (полученные) в результате судебного решения или соглашения между истцом и ответчиком, будут распределены поровну между Лицензиатом и Лицензиаром.</w:t>
      </w:r>
    </w:p>
    <w:p>
      <w:pPr>
        <w:spacing w:before="0" w:after="150" w:line="290" w:lineRule="auto"/>
      </w:pPr>
      <w:r>
        <w:rPr>
          <w:color w:val="333333"/>
        </w:rPr>
        <w:t xml:space="preserve">6.3. Лицензиат обязуется как во время действия Договора, так и после прекращения его действия не предпринимать самому или через третьих лиц каких-либо действий, направленных на приобретение прав собственности на Товарный знак, не регистрировать на собственное имя иных товарных знаков, сходных с Товарным знаком до степени смешения, а также не использовать Товарный знак или знак, сходный с ним до степени смешения, в качестве неохраняемого обозначения или в качестве составной части своего фирменного наименования.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7.1. Если Лицензиат использует Товарный знак с нарушением требований настоящего Договора, Лицензиар вправе расторгнуть настоящий Договор и потребовать возмещения причиненных ему убытков, размер которых обосновывается Лицензиаром.</w:t>
      </w:r>
    </w:p>
    <w:p>
      <w:pPr>
        <w:spacing w:before="0" w:after="150" w:line="290" w:lineRule="auto"/>
      </w:pPr>
      <w:r>
        <w:rPr>
          <w:color w:val="333333"/>
        </w:rPr>
        <w:t xml:space="preserve">7.2. По истечении срока действия настоящего Договора или в случае его досрочного расторжения Лицензиат должен немедленно прекратить использование Товарного знака. Лицензиар вправе предъявить Лицензиату требование об уплате пеней из расчета ________% от суммы невыплаченных в срок платежей за каждый день просрочки, а Лицензиат обязан удовлетворить такое требование в течение ________ банковских дней с момента его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7.3. Любое использование Лицензиатом после истечения срока действия настоящего Договора или после досрочного его расторжения (за исключением случаев заключения аналогичного Договора на новый срок) Товарного знака, а также документов и стандартов, указанных в настоящем Договоре, категорически запрещается. При нарушении Лицензиатом указанного в настоящем пункте запрета Лицензиар вправе предъявить Лицензиату требование об уплате последним штрафа в размере ________ рублей, а Лицензиат обязан удовлетворить указанное требование в ________-дневный срок с момента его получения. Выплата такого штрафа не предоставляет Лицензиату прав на использование указанных документов, стандартов и Товарного знака.</w:t>
      </w:r>
    </w:p>
    <w:p>
      <w:pPr>
        <w:spacing w:before="0" w:after="150" w:line="290" w:lineRule="auto"/>
      </w:pPr>
      <w:r>
        <w:rPr>
          <w:color w:val="333333"/>
        </w:rPr>
        <w:t xml:space="preserve">7.4. Лицензиат несет полную ответственность за совершенные действия с клиентами перед Лицензиаром. </w:t>
      </w:r>
    </w:p>
    <w:p>
      <w:pPr>
        <w:spacing w:before="0" w:after="150" w:line="290" w:lineRule="auto"/>
      </w:pPr>
      <w:r>
        <w:rPr>
          <w:color w:val="333333"/>
        </w:rPr>
        <w:t xml:space="preserve">7.5. Стороны освобождаются от ответственности за частичное или полное невыполнение своих обязательств по настоящему Договору, если его надлежащее исполнение оказалось невозможным вследствие действия непреодолимой силы, то есть чрезвычайных и непредотвратимых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 случае возникновения споров между Лицензиаром и Лицензиатом по настоящему Договору или в связи с ним Стороны примут все меры к разрешению их путем переговоров между собой.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невозможности разрешения указанных споров путем переговоров, они должны разрешаться в судебном порядке – в Арбитражном суде г. ________________________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момента его подписания Сторонами. Срок действия Договора не ограничен, если ни одна из Сторон не заявила о расторжении Договора, то настоящий Договор автоматически пролонгируется.</w:t>
      </w:r>
    </w:p>
    <w:p>
      <w:pPr>
        <w:spacing w:before="0" w:after="150" w:line="290" w:lineRule="auto"/>
      </w:pPr>
      <w:r>
        <w:rPr>
          <w:color w:val="333333"/>
        </w:rPr>
        <w:t xml:space="preserve">9.2. Лицензиар в случаях, предусмотренных настоящим Договором, имеет право в одностороннем порядке досрочно расторгнуть настоящий Договор путем направления письменного уведомления Лицензиату.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К отношениям Сторон по тем вопросам, которые не урегулированы или не полностью урегулированы настоящим Договором, применяется действующее законодательство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10.2. Права и обязанности каждой из Сторон по настоящему Договору не могут быть переуступлены другому юридическому или физическому лицу без письменного на то разрешения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10.3. Все изменения и дополнения к настоящему Договору должны быть совершены в письменной форме, подписаны уполномоченными на это лицами.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составлен в двух экземплярах, на русском языке и имеет равную юридическую силу, по одному экземпляру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http://dbsd.ru/contracts/copyright-contract/1224.html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2016-03-03T18:22:01+03:00</dcterms:created>
  <dcterms:modified xsi:type="dcterms:W3CDTF">2016-03-03T18:22:01+03:00</dcterms:modified>
  <dc:title/>
  <dc:description/>
  <dc:subject/>
  <cp:keywords/>
  <cp:category/>
</cp:coreProperties>
</file>