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работником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________________________________________________ принимается на работу на предприятие в качестве ________________________; на должность ________________________ для выполнения трудовых обязанностей ________________________________________________;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2.1.Контракт заключается между Предприятием и Работником сроком на ________ года и действует с «___» _____________ 2016 г. по «___» _____________ 2016 г.; на неопределенный срок; на время выполнения работы, обусловленной настоящим Контрактом (ненужное вычеркнуть).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ОБЩИЕ УСЛОВИЯ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3.1. Заключая настоящий контракт, Работник принимает во внимание, что Предприятие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Исполняя свои непосредственные трудовые обязанности в соответствии с настоящим Контрактом, Работник будет исходить из Устава (Положения)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подчиняется непосредственно руководителю, ________________________________________________ а также Директору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3.4.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>
      <w:pPr>
        <w:spacing w:before="0" w:after="150" w:line="290" w:lineRule="auto"/>
      </w:pPr>
      <w:r>
        <w:rPr>
          <w:color w:val="333333"/>
        </w:rPr>
        <w:t xml:space="preserve">3.5. Работник вправе высказывать личное мнение по любому вопросу деятельности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3.6.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3.7. Работнику гарантируется беспрепятственное осуществление права на объединение в профсоюз. Дискриминация Работника в режиме времени и времени отдыха, оплате труда и других существенных условиях работы по причине его участия в профсоюзе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Работник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в соответствии со своей профессией, специальностью, квалификацией (должностью) следующие работы: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 время действия контракта достичь следующих результатов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добросовестно, своевременно, на высоком профессиональном уровне и точно исполнять свои трудовые обязанности, соблюдать правила внутреннего трудового распорядка Предприятия,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заботиться о сохранности оборудования, сырья, готовой продукции и иного имущества Предприятия, а также собственности других работников;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и точно исполнять распоряжения Директора Предприятия и непосредственного руководителя;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распоряжению Директора предприятия выезжать в командировки;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без согласия непосредственного руководителя полученную во время работы научно-техническую и иную коммерческую и конфиденциальную информацию;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ставить в известность администрацию Предприятия о нарушении технологии производства, невыполнении норм труда, случаях хищения и порчи имущества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Предприятие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предоставлять Работнику работу в соответствии с условиями настоящего Контракта;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Работнику условия труда, необходимые для выполнения им обязанностей по настоящему Контракту, в том числе, предоставлять в распоряжение сотрудника необходимые технические и материальные средства в исправном состоянии;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оборудовать рабочее место Работника следующей техникой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следующей специальной одеждой, специальной обувью и другими средствами индивидуальной защиты ________________________ организовать надлежащий уход за этими средствами;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законодательство о труде и правила охраны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условия оплаты труда, нормы рабочего времени и времени отдыха в соответствии с настоящим Контрактом и действующим законодательством;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повышение Работником квалификации и роста профессионального мастерства за счет собственных средств в ________________________ в течение ________________________ года;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сохранность личного имущества, инструмента, транспортных средств работника на территории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смерти Работника или наступления у него инвалидности при исполнении трудовых обязанностей продолжать выплачивать до истечения срока контракта его семье или ему сумму в размере среднего заработка, полученного Работником за время работы по Контракту;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</w:t>
      </w:r>
    </w:p>
    <w:p>
      <w:r>
        <w:rPr>
          <w:color w:val="333333"/>
        </w:rPr>
        <w:t xml:space="preserve">Все затраты по этому подпункту возлагаются на Предприятие.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(тарифной ставки) в размере ________ рублей в месяц. Должностной оклад (тариф) повышается в зависимости от индексастоимости жизни, определяемого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Работник имеет право на получение по результатам своей деятельности различных надбавок, доплат, премий, других вознаграждений в соответствии с системой оплаты труда, действующей на Предприятии.</w:t>
      </w:r>
    </w:p>
    <w:p>
      <w:pPr>
        <w:spacing w:before="0" w:after="150" w:line="290" w:lineRule="auto"/>
      </w:pPr>
      <w:r>
        <w:rPr>
          <w:color w:val="333333"/>
        </w:rPr>
        <w:t xml:space="preserve">5.3. Работнику устанавливаются следующие вознаграждения по результатам работы за месяц (квартал) по следующим показателям и в размере: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5.4. Работнику выплачивается вознаграждение по результатам работы за год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Работнику устанавливается нормированный (ненормированный)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6.2. Месячная норма рабочего времени составляет ________________________. Нормальная продолжительность рабочего дня не должна превышать 8 (4) часов в день. Перерыв для отдыха и питания не включается в рабочее время. Переработка сверх нормальной продолжительности рабочего дня оплачивается в двойном размере за каждый час.</w:t>
      </w:r>
    </w:p>
    <w:p>
      <w:pPr>
        <w:spacing w:before="0" w:after="150" w:line="290" w:lineRule="auto"/>
      </w:pPr>
      <w:r>
        <w:rPr>
          <w:color w:val="333333"/>
        </w:rPr>
        <w:t xml:space="preserve">6.3. Время начала и окончания рабочего дня, а также перерыва для отдыха и питания определяется Правилами внутреннего трудового распорядка Предприятия и распоряжения руководителей.</w:t>
      </w:r>
    </w:p>
    <w:p>
      <w:pPr>
        <w:spacing w:before="0" w:after="150" w:line="290" w:lineRule="auto"/>
      </w:pPr>
      <w:r>
        <w:rPr>
          <w:color w:val="333333"/>
        </w:rPr>
        <w:t xml:space="preserve">6.4. Нормальная продолжительность рабочей недели, как правило, не должна превышать 41 (20,5) час в неделю. Переработка сверх нормальной продолжительности рабочей недели оплачивается в двойном размере за каждый час. Выходные дни предоставляются Работнику в соответствии с правилами внутреннего трудового распорядка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 месяца) не должна превысить нормального числа рабочих часов (________ часа).</w:t>
      </w:r>
    </w:p>
    <w:p>
      <w:pPr>
        <w:spacing w:before="0" w:after="150" w:line="290" w:lineRule="auto"/>
      </w:pPr>
      <w:r>
        <w:rPr>
          <w:color w:val="333333"/>
        </w:rPr>
        <w:t xml:space="preserve">6.6. Ночным считается время с 10 часов вечера до 6 часов утра. Работа в ночное время оплачивается в полуторном размере.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ОТПУСК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Работник имеет право на ежегодный основной отпуск продолжительностью ________ календарных дней. В зависимости от результатов работы ему может быть предоставлен дополнительный отпуск. К ежегодному отпуску выплачивается материальная помощь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СОЦИАЛЬНОЕ СТРАХОВАНИЕ И СОЦИАЛЬНОЕ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8.1.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spacing w:before="0" w:after="150" w:line="290" w:lineRule="auto"/>
      </w:pPr>
      <w:r>
        <w:rPr>
          <w:color w:val="333333"/>
        </w:rPr>
        <w:t xml:space="preserve">8.2. При постоянной утрате трудоспособности (инвалидности) в результате несчастного случая на производстве работнику выплачивается дополнительно к установленному законодательством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смерти Работника в период действия контракта его семье выплачивается дополнительно к установленному законодательством пособие в размере ________ окладов.</w:t>
      </w:r>
    </w:p>
    <w:p>
      <w:pPr>
        <w:spacing w:before="0" w:after="150" w:line="290" w:lineRule="auto"/>
      </w:pPr>
      <w:r>
        <w:rPr>
          <w:color w:val="333333"/>
        </w:rPr>
        <w:t xml:space="preserve">8.5. При временной утрате трудоспособности работнику оплачивается стоимость лекарств и платных услуг медицинских учреждений, в размере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средств, направляемых на эти цели.</w:t>
      </w:r>
    </w:p>
    <w:p>
      <w:pPr>
        <w:spacing w:before="0" w:after="150" w:line="290" w:lineRule="auto"/>
      </w:pPr>
      <w:r>
        <w:rPr>
          <w:color w:val="333333"/>
        </w:rPr>
        <w:t xml:space="preserve">9.2. Работнику предоставляются следующие услуги и льготы по социально-бытовому обслуживанию, не установленные действующим законодательством: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выплата единовременного пособия к ежегодному отпуску в размере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ежегодное предоставление Работнику и членам его семьи путевки в санаторий или дом отдыха с оплатой работником ________% стоимости путевки;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квартиры Работнику на условиях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ИЗМЕНЕНИЕ, ПРОДОЛЖЕНИЕ И ПРЕКРАЩЕНИЕ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10.1. Изменение условий контракта, его продление и прекращение возможно по соглашению сторон в любое время.</w:t>
      </w:r>
    </w:p>
    <w:p>
      <w:pPr>
        <w:spacing w:before="0" w:after="150" w:line="290" w:lineRule="auto"/>
      </w:pPr>
      <w:r>
        <w:rPr>
          <w:color w:val="333333"/>
        </w:rPr>
        <w:t xml:space="preserve">10.2. По истечении срока Контракта он прекращается. Это правило не распространяется на случаи, когда трудовые отношения фактически продолжаются и ни одна из сторон не потребовала их прекращения. В этом случае Контракт продлевается на такой же срок и с прежними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10.3. Контракт подлежит расторжению досрочно по инициативе Работника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его болезни или инвалидности, препятствующих выполнению работы по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руководством Предприятия законодательства о труде или настоящего Контракта;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других уважительных причин ________________________________________________;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10.4. Контракт до истечения срока его действия может быть расторгнут по инициативе Предприятия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изменения в организации производства и труда (ликвидация Предприятия, сокращение численности или штата сотрудников, изменение условий труда и т.п.);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обнаружившееся несоответствие Работника выполняемой работе при отсутствии виновных действий с его стороны;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п.п. 12.3 настоящего Контракта, совершение хищения и т.п.).</w:t>
      </w:r>
    </w:p>
    <w:p>
      <w:pPr>
        <w:spacing w:before="0" w:after="150" w:line="290" w:lineRule="auto"/>
      </w:pPr>
      <w:r>
        <w:rPr>
          <w:color w:val="333333"/>
        </w:rPr>
        <w:t xml:space="preserve">10.5. Увольнение по инициативе Предприятия осуществляется на основании соответствующего заключения руководителя структурного подразделения Предприятия, с соблюдением при этом требований трудового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КОМПЕНСАЦИИ ПРИ ПРЕКРАЩЕНИИ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11.1. При прекращении Контракта по основаниям, предусмотренным в п.10.3 и п.10.4 Работнику выплачивается выходное пособие в размере среднего месячного заработка. При прекращении Контракта по основаниям, предусмотренным в п.10.4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>
      <w:pPr>
        <w:spacing w:before="0" w:after="150" w:line="290" w:lineRule="auto"/>
      </w:pPr>
      <w:r>
        <w:rPr>
          <w:color w:val="333333"/>
        </w:rPr>
        <w:t xml:space="preserve">11.2. При условии прекращения контракта (по уважительным причинам) наряду с выплатами, предусмотренными действующим законодательством и настоящим Контрактом Работнику выплачивается также единовременное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12.1. Предприятие служит для Работника основным местом работы; Работник принимается на работу на Предприятие по совместительству (ненужное зачеркнуть).</w:t>
      </w:r>
    </w:p>
    <w:p>
      <w:pPr>
        <w:spacing w:before="0" w:after="150" w:line="290" w:lineRule="auto"/>
      </w:pPr>
      <w:r>
        <w:rPr>
          <w:color w:val="333333"/>
        </w:rPr>
        <w:t xml:space="preserve">12.2. Трудовые функции, не вытекающие из настоящего Контракта, могут осуществляться Работником внутри Предприятия лишь с согласия руководителя структурного подразделения и директора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12.3. Работник не имеет права выполнять по договорам с другими предприятиями и организациями работу, связанную с ________________________, по настоящему Контракту, а также заниматься любым другим видом деятельности в иных предприятиях и организациях, если это может нанести экономический или иной ущерб Предприятию. Не исполнение данного пункта является достаточным основанием для увольнения Работника.</w:t>
      </w:r>
    </w:p>
    <w:p>
      <w:pPr>
        <w:spacing w:before="0" w:after="150" w:line="290" w:lineRule="auto"/>
      </w:pPr>
      <w:r>
        <w:rPr>
          <w:color w:val="333333"/>
        </w:rPr>
        <w:t xml:space="preserve">12.4. Предприятие выплачивает Работнику в течение ________ дней после заключения Контракта единовременное пособие в размере ________ рублей. Пособие не является формой оплаты труда.</w:t>
      </w:r>
    </w:p>
    <w:p>
      <w:pPr>
        <w:spacing w:before="0" w:after="150" w:line="290" w:lineRule="auto"/>
      </w:pPr>
      <w:r>
        <w:rPr>
          <w:color w:val="333333"/>
        </w:rPr>
        <w:t xml:space="preserve">12.5. Предприятие ежемесячно выплачивает Работнику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12.6. Все материалы, созданные с участием Работника и по заданиям Предприятия являются собственностью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12.7. Стороны берут на себя обязательства не разглашать условия настоящего Контакта без обоюдного согласия.</w:t>
      </w:r>
    </w:p>
    <w:p>
      <w:pPr>
        <w:spacing w:before="0" w:after="150" w:line="290" w:lineRule="auto"/>
      </w:pPr>
      <w:r>
        <w:rPr>
          <w:color w:val="333333"/>
        </w:rPr>
        <w:t xml:space="preserve">12.8. Условия настоящего Контракта могут быть изменены только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12.9. Стороны несут ответственность за выполнение обязанностей по настоящему Контракту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12.10. Споры, возникающие между сторонами Контракта, разрешаются в установленном действующим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12.11. Во всем остальном, не предусмотренном настоящим Контрактом стороны руководствуются нормами КЗоТа РФ и Устава (Положения) Предприятия.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Контракт составлен в двух экземплярах: по одному для каждой из сторон и считается действительным только при наличии подписей обеих сторон: Работника и Предприятия, заверенных печатью последнего.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Предприятие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Предприятие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2016-03-03T18:31:36+03:00</dcterms:created>
  <dcterms:modified xsi:type="dcterms:W3CDTF">2016-03-03T18:31:36+03:00</dcterms:modified>
  <dc:title/>
  <dc:description/>
  <dc:subject/>
  <cp:keywords/>
  <cp:category/>
</cp:coreProperties>
</file>